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B72" w:rsidRPr="00830B72" w:rsidRDefault="00830B72" w:rsidP="00830B72">
      <w:pPr>
        <w:spacing w:before="360" w:after="360" w:line="480" w:lineRule="auto"/>
        <w:jc w:val="center"/>
        <w:rPr>
          <w:rFonts w:ascii="Times New Roman" w:hAnsi="Times New Roman" w:cs="Times New Roman"/>
          <w:sz w:val="24"/>
          <w:szCs w:val="24"/>
        </w:rPr>
      </w:pPr>
    </w:p>
    <w:p w:rsidR="00830B72" w:rsidRPr="00830B72" w:rsidRDefault="00830B72" w:rsidP="00830B72">
      <w:pPr>
        <w:spacing w:before="360" w:after="360" w:line="480" w:lineRule="auto"/>
        <w:jc w:val="center"/>
        <w:rPr>
          <w:rFonts w:ascii="Times New Roman" w:hAnsi="Times New Roman" w:cs="Times New Roman"/>
          <w:b/>
          <w:sz w:val="24"/>
          <w:szCs w:val="24"/>
        </w:rPr>
      </w:pPr>
    </w:p>
    <w:p w:rsidR="00830B72" w:rsidRPr="00830B72" w:rsidRDefault="00830B72" w:rsidP="00830B72">
      <w:pPr>
        <w:shd w:val="clear" w:color="auto" w:fill="FFFFFF"/>
        <w:spacing w:before="360" w:after="360" w:line="480" w:lineRule="auto"/>
        <w:jc w:val="center"/>
        <w:rPr>
          <w:rFonts w:ascii="Times New Roman" w:eastAsia="Times New Roman" w:hAnsi="Times New Roman" w:cs="Times New Roman"/>
          <w:b/>
          <w:color w:val="1B1B1B"/>
          <w:sz w:val="24"/>
          <w:szCs w:val="24"/>
          <w:lang w:eastAsia="en-GB"/>
        </w:rPr>
      </w:pPr>
      <w:r w:rsidRPr="00830B72">
        <w:rPr>
          <w:rFonts w:ascii="Times New Roman" w:eastAsia="Times New Roman" w:hAnsi="Times New Roman" w:cs="Times New Roman"/>
          <w:b/>
          <w:color w:val="1B1B1B"/>
          <w:sz w:val="24"/>
          <w:szCs w:val="24"/>
          <w:lang w:eastAsia="en-GB"/>
        </w:rPr>
        <w:t>Does A Parent On Deployment Cause More Anxiety for Single Children Than It Does for Children with Siblings?</w:t>
      </w:r>
    </w:p>
    <w:p w:rsidR="00830B72" w:rsidRPr="00830B72" w:rsidRDefault="00830B72" w:rsidP="00830B72">
      <w:pPr>
        <w:widowControl w:val="0"/>
        <w:autoSpaceDE w:val="0"/>
        <w:autoSpaceDN w:val="0"/>
        <w:adjustRightInd w:val="0"/>
        <w:spacing w:before="360" w:after="360" w:line="480" w:lineRule="auto"/>
        <w:jc w:val="center"/>
        <w:rPr>
          <w:rFonts w:ascii="Times New Roman" w:hAnsi="Times New Roman" w:cs="Times New Roman"/>
          <w:sz w:val="24"/>
          <w:szCs w:val="24"/>
        </w:rPr>
      </w:pPr>
    </w:p>
    <w:p w:rsidR="00830B72" w:rsidRPr="00830B72" w:rsidRDefault="00830B72" w:rsidP="00830B72">
      <w:pPr>
        <w:widowControl w:val="0"/>
        <w:autoSpaceDE w:val="0"/>
        <w:autoSpaceDN w:val="0"/>
        <w:adjustRightInd w:val="0"/>
        <w:spacing w:before="360" w:after="360" w:line="480" w:lineRule="auto"/>
        <w:jc w:val="center"/>
        <w:rPr>
          <w:rFonts w:ascii="Times New Roman" w:hAnsi="Times New Roman" w:cs="Times New Roman"/>
          <w:sz w:val="24"/>
          <w:szCs w:val="24"/>
        </w:rPr>
      </w:pPr>
    </w:p>
    <w:p w:rsidR="004C5854" w:rsidRPr="00830B72" w:rsidRDefault="004C5854" w:rsidP="00830B72">
      <w:pPr>
        <w:widowControl w:val="0"/>
        <w:autoSpaceDE w:val="0"/>
        <w:autoSpaceDN w:val="0"/>
        <w:adjustRightInd w:val="0"/>
        <w:spacing w:before="360" w:after="360" w:line="480" w:lineRule="auto"/>
        <w:jc w:val="center"/>
        <w:rPr>
          <w:rFonts w:ascii="Times New Roman" w:hAnsi="Times New Roman" w:cs="Times New Roman"/>
          <w:sz w:val="24"/>
          <w:szCs w:val="24"/>
          <w:lang w:val="en-US"/>
        </w:rPr>
      </w:pPr>
      <w:r w:rsidRPr="00830B72">
        <w:rPr>
          <w:rFonts w:ascii="Times New Roman" w:hAnsi="Times New Roman" w:cs="Times New Roman"/>
          <w:sz w:val="24"/>
          <w:szCs w:val="24"/>
          <w:lang w:val="en-US"/>
        </w:rPr>
        <w:t>Student’s Name</w:t>
      </w:r>
    </w:p>
    <w:p w:rsidR="004C5854" w:rsidRPr="00830B72" w:rsidRDefault="004C5854" w:rsidP="00830B72">
      <w:pPr>
        <w:autoSpaceDE w:val="0"/>
        <w:autoSpaceDN w:val="0"/>
        <w:adjustRightInd w:val="0"/>
        <w:spacing w:before="360" w:after="360" w:line="480" w:lineRule="auto"/>
        <w:jc w:val="center"/>
        <w:rPr>
          <w:rFonts w:ascii="Times New Roman" w:hAnsi="Times New Roman" w:cs="Times New Roman"/>
          <w:sz w:val="24"/>
          <w:szCs w:val="24"/>
          <w:lang w:val="en-US"/>
        </w:rPr>
      </w:pPr>
      <w:r w:rsidRPr="00830B72">
        <w:rPr>
          <w:rFonts w:ascii="Times New Roman" w:hAnsi="Times New Roman" w:cs="Times New Roman"/>
          <w:sz w:val="24"/>
          <w:szCs w:val="24"/>
          <w:lang w:val="en-US"/>
        </w:rPr>
        <w:t>Department, University</w:t>
      </w:r>
    </w:p>
    <w:p w:rsidR="004C5854" w:rsidRPr="00830B72" w:rsidRDefault="004C5854" w:rsidP="00830B72">
      <w:pPr>
        <w:autoSpaceDE w:val="0"/>
        <w:autoSpaceDN w:val="0"/>
        <w:adjustRightInd w:val="0"/>
        <w:spacing w:before="360" w:after="360" w:line="480" w:lineRule="auto"/>
        <w:jc w:val="center"/>
        <w:rPr>
          <w:rFonts w:ascii="Times New Roman" w:hAnsi="Times New Roman" w:cs="Times New Roman"/>
          <w:sz w:val="24"/>
          <w:szCs w:val="24"/>
          <w:lang w:val="en-US"/>
        </w:rPr>
      </w:pPr>
      <w:r w:rsidRPr="00830B72">
        <w:rPr>
          <w:rFonts w:ascii="Times New Roman" w:hAnsi="Times New Roman" w:cs="Times New Roman"/>
          <w:sz w:val="24"/>
          <w:szCs w:val="24"/>
          <w:lang w:val="en-US"/>
        </w:rPr>
        <w:t>Course Number and Name</w:t>
      </w:r>
    </w:p>
    <w:p w:rsidR="004C5854" w:rsidRPr="00830B72" w:rsidRDefault="004C5854" w:rsidP="00830B72">
      <w:pPr>
        <w:autoSpaceDE w:val="0"/>
        <w:autoSpaceDN w:val="0"/>
        <w:adjustRightInd w:val="0"/>
        <w:spacing w:before="360" w:after="360" w:line="480" w:lineRule="auto"/>
        <w:jc w:val="center"/>
        <w:rPr>
          <w:rFonts w:ascii="Times New Roman" w:hAnsi="Times New Roman" w:cs="Times New Roman"/>
          <w:sz w:val="24"/>
          <w:szCs w:val="24"/>
          <w:lang w:val="en-US"/>
        </w:rPr>
      </w:pPr>
      <w:r w:rsidRPr="00830B72">
        <w:rPr>
          <w:rFonts w:ascii="Times New Roman" w:hAnsi="Times New Roman" w:cs="Times New Roman"/>
          <w:sz w:val="24"/>
          <w:szCs w:val="24"/>
          <w:lang w:val="en-US"/>
        </w:rPr>
        <w:t>Instructor’s Name</w:t>
      </w:r>
    </w:p>
    <w:p w:rsidR="004C5854" w:rsidRPr="00830B72" w:rsidRDefault="004C5854" w:rsidP="00830B72">
      <w:pPr>
        <w:autoSpaceDE w:val="0"/>
        <w:autoSpaceDN w:val="0"/>
        <w:adjustRightInd w:val="0"/>
        <w:spacing w:before="360" w:after="360" w:line="480" w:lineRule="auto"/>
        <w:jc w:val="center"/>
        <w:rPr>
          <w:rFonts w:ascii="Times New Roman" w:hAnsi="Times New Roman" w:cs="Times New Roman"/>
          <w:sz w:val="24"/>
          <w:szCs w:val="24"/>
          <w:lang w:val="en-US"/>
        </w:rPr>
      </w:pPr>
      <w:r w:rsidRPr="00830B72">
        <w:rPr>
          <w:rFonts w:ascii="Times New Roman" w:hAnsi="Times New Roman" w:cs="Times New Roman"/>
          <w:sz w:val="24"/>
          <w:szCs w:val="24"/>
          <w:lang w:val="en-US"/>
        </w:rPr>
        <w:t>Date</w:t>
      </w:r>
    </w:p>
    <w:p w:rsidR="00830B72" w:rsidRDefault="00830B72">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b/>
          <w:color w:val="auto"/>
          <w:sz w:val="24"/>
          <w:szCs w:val="24"/>
          <w:lang w:val="en-GB"/>
        </w:rPr>
        <w:id w:val="-1077592865"/>
        <w:docPartObj>
          <w:docPartGallery w:val="Table of Contents"/>
          <w:docPartUnique/>
        </w:docPartObj>
      </w:sdtPr>
      <w:sdtEndPr>
        <w:rPr>
          <w:bCs/>
          <w:noProof/>
        </w:rPr>
      </w:sdtEndPr>
      <w:sdtContent>
        <w:p w:rsidR="00B7619C" w:rsidRPr="00830B72" w:rsidRDefault="00B7619C" w:rsidP="00830B72">
          <w:pPr>
            <w:pStyle w:val="TOCHeading"/>
            <w:spacing w:before="360" w:after="360" w:line="480" w:lineRule="auto"/>
            <w:jc w:val="center"/>
            <w:rPr>
              <w:rFonts w:ascii="Times New Roman" w:hAnsi="Times New Roman" w:cs="Times New Roman"/>
              <w:b/>
              <w:color w:val="auto"/>
              <w:sz w:val="24"/>
              <w:szCs w:val="24"/>
            </w:rPr>
          </w:pPr>
          <w:r w:rsidRPr="00830B72">
            <w:rPr>
              <w:rFonts w:ascii="Times New Roman" w:hAnsi="Times New Roman" w:cs="Times New Roman"/>
              <w:b/>
              <w:color w:val="auto"/>
              <w:sz w:val="24"/>
              <w:szCs w:val="24"/>
            </w:rPr>
            <w:t>Contents</w:t>
          </w:r>
        </w:p>
        <w:p w:rsidR="00B7619C" w:rsidRPr="00830B72" w:rsidRDefault="00B7619C" w:rsidP="00830B72">
          <w:pPr>
            <w:pStyle w:val="TOC1"/>
            <w:tabs>
              <w:tab w:val="left" w:pos="440"/>
              <w:tab w:val="right" w:leader="dot" w:pos="9016"/>
            </w:tabs>
            <w:spacing w:before="360" w:after="360" w:line="480" w:lineRule="auto"/>
            <w:rPr>
              <w:rFonts w:ascii="Times New Roman" w:hAnsi="Times New Roman" w:cs="Times New Roman"/>
              <w:noProof/>
              <w:sz w:val="24"/>
              <w:szCs w:val="24"/>
            </w:rPr>
          </w:pPr>
          <w:r w:rsidRPr="00830B72">
            <w:rPr>
              <w:rFonts w:ascii="Times New Roman" w:hAnsi="Times New Roman" w:cs="Times New Roman"/>
              <w:sz w:val="24"/>
              <w:szCs w:val="24"/>
            </w:rPr>
            <w:fldChar w:fldCharType="begin"/>
          </w:r>
          <w:r w:rsidRPr="00830B72">
            <w:rPr>
              <w:rFonts w:ascii="Times New Roman" w:hAnsi="Times New Roman" w:cs="Times New Roman"/>
              <w:sz w:val="24"/>
              <w:szCs w:val="24"/>
            </w:rPr>
            <w:instrText xml:space="preserve"> TOC \o "1-3" \h \z \u </w:instrText>
          </w:r>
          <w:r w:rsidRPr="00830B72">
            <w:rPr>
              <w:rFonts w:ascii="Times New Roman" w:hAnsi="Times New Roman" w:cs="Times New Roman"/>
              <w:sz w:val="24"/>
              <w:szCs w:val="24"/>
            </w:rPr>
            <w:fldChar w:fldCharType="separate"/>
          </w:r>
          <w:hyperlink w:anchor="_Toc83366226" w:history="1">
            <w:r w:rsidRPr="00830B72">
              <w:rPr>
                <w:rStyle w:val="Hyperlink"/>
                <w:rFonts w:ascii="Times New Roman" w:hAnsi="Times New Roman" w:cs="Times New Roman"/>
                <w:noProof/>
                <w:color w:val="auto"/>
                <w:sz w:val="24"/>
                <w:szCs w:val="24"/>
              </w:rPr>
              <w:t>1.</w:t>
            </w:r>
            <w:r w:rsidRPr="00830B72">
              <w:rPr>
                <w:rFonts w:ascii="Times New Roman" w:hAnsi="Times New Roman" w:cs="Times New Roman"/>
                <w:noProof/>
                <w:sz w:val="24"/>
                <w:szCs w:val="24"/>
              </w:rPr>
              <w:tab/>
            </w:r>
            <w:r w:rsidRPr="00830B72">
              <w:rPr>
                <w:rStyle w:val="Hyperlink"/>
                <w:rFonts w:ascii="Times New Roman" w:hAnsi="Times New Roman" w:cs="Times New Roman"/>
                <w:noProof/>
                <w:color w:val="auto"/>
                <w:sz w:val="24"/>
                <w:szCs w:val="24"/>
              </w:rPr>
              <w:t>Introduction</w:t>
            </w:r>
            <w:r w:rsidRPr="00830B72">
              <w:rPr>
                <w:rFonts w:ascii="Times New Roman" w:hAnsi="Times New Roman" w:cs="Times New Roman"/>
                <w:noProof/>
                <w:webHidden/>
                <w:sz w:val="24"/>
                <w:szCs w:val="24"/>
              </w:rPr>
              <w:tab/>
            </w:r>
            <w:r w:rsidRPr="00830B72">
              <w:rPr>
                <w:rFonts w:ascii="Times New Roman" w:hAnsi="Times New Roman" w:cs="Times New Roman"/>
                <w:noProof/>
                <w:webHidden/>
                <w:sz w:val="24"/>
                <w:szCs w:val="24"/>
              </w:rPr>
              <w:fldChar w:fldCharType="begin"/>
            </w:r>
            <w:r w:rsidRPr="00830B72">
              <w:rPr>
                <w:rFonts w:ascii="Times New Roman" w:hAnsi="Times New Roman" w:cs="Times New Roman"/>
                <w:noProof/>
                <w:webHidden/>
                <w:sz w:val="24"/>
                <w:szCs w:val="24"/>
              </w:rPr>
              <w:instrText xml:space="preserve"> PAGEREF _Toc83366226 \h </w:instrText>
            </w:r>
            <w:r w:rsidRPr="00830B72">
              <w:rPr>
                <w:rFonts w:ascii="Times New Roman" w:hAnsi="Times New Roman" w:cs="Times New Roman"/>
                <w:noProof/>
                <w:webHidden/>
                <w:sz w:val="24"/>
                <w:szCs w:val="24"/>
              </w:rPr>
            </w:r>
            <w:r w:rsidRPr="00830B72">
              <w:rPr>
                <w:rFonts w:ascii="Times New Roman" w:hAnsi="Times New Roman" w:cs="Times New Roman"/>
                <w:noProof/>
                <w:webHidden/>
                <w:sz w:val="24"/>
                <w:szCs w:val="24"/>
              </w:rPr>
              <w:fldChar w:fldCharType="separate"/>
            </w:r>
            <w:r w:rsidRPr="00830B72">
              <w:rPr>
                <w:rFonts w:ascii="Times New Roman" w:hAnsi="Times New Roman" w:cs="Times New Roman"/>
                <w:noProof/>
                <w:webHidden/>
                <w:sz w:val="24"/>
                <w:szCs w:val="24"/>
              </w:rPr>
              <w:t>3</w:t>
            </w:r>
            <w:r w:rsidRPr="00830B72">
              <w:rPr>
                <w:rFonts w:ascii="Times New Roman" w:hAnsi="Times New Roman" w:cs="Times New Roman"/>
                <w:noProof/>
                <w:webHidden/>
                <w:sz w:val="24"/>
                <w:szCs w:val="24"/>
              </w:rPr>
              <w:fldChar w:fldCharType="end"/>
            </w:r>
          </w:hyperlink>
        </w:p>
        <w:p w:rsidR="00B7619C" w:rsidRPr="00830B72" w:rsidRDefault="00FF26DA" w:rsidP="00830B72">
          <w:pPr>
            <w:pStyle w:val="TOC1"/>
            <w:tabs>
              <w:tab w:val="right" w:leader="dot" w:pos="9016"/>
            </w:tabs>
            <w:spacing w:before="360" w:after="360" w:line="480" w:lineRule="auto"/>
            <w:rPr>
              <w:rFonts w:ascii="Times New Roman" w:hAnsi="Times New Roman" w:cs="Times New Roman"/>
              <w:noProof/>
              <w:sz w:val="24"/>
              <w:szCs w:val="24"/>
            </w:rPr>
          </w:pPr>
          <w:hyperlink w:anchor="_Toc83366227" w:history="1">
            <w:r w:rsidR="00B7619C" w:rsidRPr="00830B72">
              <w:rPr>
                <w:rStyle w:val="Hyperlink"/>
                <w:rFonts w:ascii="Times New Roman" w:hAnsi="Times New Roman" w:cs="Times New Roman"/>
                <w:noProof/>
                <w:color w:val="auto"/>
                <w:sz w:val="24"/>
                <w:szCs w:val="24"/>
              </w:rPr>
              <w:t>1.1. Problem statement</w:t>
            </w:r>
            <w:r w:rsidR="00B7619C" w:rsidRPr="00830B72">
              <w:rPr>
                <w:rFonts w:ascii="Times New Roman" w:hAnsi="Times New Roman" w:cs="Times New Roman"/>
                <w:noProof/>
                <w:webHidden/>
                <w:sz w:val="24"/>
                <w:szCs w:val="24"/>
              </w:rPr>
              <w:tab/>
            </w:r>
            <w:r w:rsidR="00B7619C" w:rsidRPr="00830B72">
              <w:rPr>
                <w:rFonts w:ascii="Times New Roman" w:hAnsi="Times New Roman" w:cs="Times New Roman"/>
                <w:noProof/>
                <w:webHidden/>
                <w:sz w:val="24"/>
                <w:szCs w:val="24"/>
              </w:rPr>
              <w:fldChar w:fldCharType="begin"/>
            </w:r>
            <w:r w:rsidR="00B7619C" w:rsidRPr="00830B72">
              <w:rPr>
                <w:rFonts w:ascii="Times New Roman" w:hAnsi="Times New Roman" w:cs="Times New Roman"/>
                <w:noProof/>
                <w:webHidden/>
                <w:sz w:val="24"/>
                <w:szCs w:val="24"/>
              </w:rPr>
              <w:instrText xml:space="preserve"> PAGEREF _Toc83366227 \h </w:instrText>
            </w:r>
            <w:r w:rsidR="00B7619C" w:rsidRPr="00830B72">
              <w:rPr>
                <w:rFonts w:ascii="Times New Roman" w:hAnsi="Times New Roman" w:cs="Times New Roman"/>
                <w:noProof/>
                <w:webHidden/>
                <w:sz w:val="24"/>
                <w:szCs w:val="24"/>
              </w:rPr>
            </w:r>
            <w:r w:rsidR="00B7619C" w:rsidRPr="00830B72">
              <w:rPr>
                <w:rFonts w:ascii="Times New Roman" w:hAnsi="Times New Roman" w:cs="Times New Roman"/>
                <w:noProof/>
                <w:webHidden/>
                <w:sz w:val="24"/>
                <w:szCs w:val="24"/>
              </w:rPr>
              <w:fldChar w:fldCharType="separate"/>
            </w:r>
            <w:r w:rsidR="00B7619C" w:rsidRPr="00830B72">
              <w:rPr>
                <w:rFonts w:ascii="Times New Roman" w:hAnsi="Times New Roman" w:cs="Times New Roman"/>
                <w:noProof/>
                <w:webHidden/>
                <w:sz w:val="24"/>
                <w:szCs w:val="24"/>
              </w:rPr>
              <w:t>3</w:t>
            </w:r>
            <w:r w:rsidR="00B7619C" w:rsidRPr="00830B72">
              <w:rPr>
                <w:rFonts w:ascii="Times New Roman" w:hAnsi="Times New Roman" w:cs="Times New Roman"/>
                <w:noProof/>
                <w:webHidden/>
                <w:sz w:val="24"/>
                <w:szCs w:val="24"/>
              </w:rPr>
              <w:fldChar w:fldCharType="end"/>
            </w:r>
          </w:hyperlink>
        </w:p>
        <w:p w:rsidR="00B7619C" w:rsidRPr="00830B72" w:rsidRDefault="00FF26DA" w:rsidP="00830B72">
          <w:pPr>
            <w:pStyle w:val="TOC1"/>
            <w:tabs>
              <w:tab w:val="left" w:pos="660"/>
              <w:tab w:val="right" w:leader="dot" w:pos="9016"/>
            </w:tabs>
            <w:spacing w:before="360" w:after="360" w:line="480" w:lineRule="auto"/>
            <w:rPr>
              <w:rFonts w:ascii="Times New Roman" w:hAnsi="Times New Roman" w:cs="Times New Roman"/>
              <w:noProof/>
              <w:sz w:val="24"/>
              <w:szCs w:val="24"/>
            </w:rPr>
          </w:pPr>
          <w:hyperlink w:anchor="_Toc83366228" w:history="1">
            <w:r w:rsidR="00B7619C" w:rsidRPr="00830B72">
              <w:rPr>
                <w:rStyle w:val="Hyperlink"/>
                <w:rFonts w:ascii="Times New Roman" w:hAnsi="Times New Roman" w:cs="Times New Roman"/>
                <w:noProof/>
                <w:color w:val="auto"/>
                <w:sz w:val="24"/>
                <w:szCs w:val="24"/>
              </w:rPr>
              <w:t>1.2.</w:t>
            </w:r>
            <w:r w:rsidR="00B7619C" w:rsidRPr="00830B72">
              <w:rPr>
                <w:rFonts w:ascii="Times New Roman" w:hAnsi="Times New Roman" w:cs="Times New Roman"/>
                <w:noProof/>
                <w:sz w:val="24"/>
                <w:szCs w:val="24"/>
              </w:rPr>
              <w:tab/>
            </w:r>
            <w:r w:rsidR="00B7619C" w:rsidRPr="00830B72">
              <w:rPr>
                <w:rStyle w:val="Hyperlink"/>
                <w:rFonts w:ascii="Times New Roman" w:hAnsi="Times New Roman" w:cs="Times New Roman"/>
                <w:noProof/>
                <w:color w:val="auto"/>
                <w:sz w:val="24"/>
                <w:szCs w:val="24"/>
              </w:rPr>
              <w:t>Significance of this study</w:t>
            </w:r>
            <w:r w:rsidR="00B7619C" w:rsidRPr="00830B72">
              <w:rPr>
                <w:rFonts w:ascii="Times New Roman" w:hAnsi="Times New Roman" w:cs="Times New Roman"/>
                <w:noProof/>
                <w:webHidden/>
                <w:sz w:val="24"/>
                <w:szCs w:val="24"/>
              </w:rPr>
              <w:tab/>
            </w:r>
            <w:r w:rsidR="00B7619C" w:rsidRPr="00830B72">
              <w:rPr>
                <w:rFonts w:ascii="Times New Roman" w:hAnsi="Times New Roman" w:cs="Times New Roman"/>
                <w:noProof/>
                <w:webHidden/>
                <w:sz w:val="24"/>
                <w:szCs w:val="24"/>
              </w:rPr>
              <w:fldChar w:fldCharType="begin"/>
            </w:r>
            <w:r w:rsidR="00B7619C" w:rsidRPr="00830B72">
              <w:rPr>
                <w:rFonts w:ascii="Times New Roman" w:hAnsi="Times New Roman" w:cs="Times New Roman"/>
                <w:noProof/>
                <w:webHidden/>
                <w:sz w:val="24"/>
                <w:szCs w:val="24"/>
              </w:rPr>
              <w:instrText xml:space="preserve"> PAGEREF _Toc83366228 \h </w:instrText>
            </w:r>
            <w:r w:rsidR="00B7619C" w:rsidRPr="00830B72">
              <w:rPr>
                <w:rFonts w:ascii="Times New Roman" w:hAnsi="Times New Roman" w:cs="Times New Roman"/>
                <w:noProof/>
                <w:webHidden/>
                <w:sz w:val="24"/>
                <w:szCs w:val="24"/>
              </w:rPr>
            </w:r>
            <w:r w:rsidR="00B7619C" w:rsidRPr="00830B72">
              <w:rPr>
                <w:rFonts w:ascii="Times New Roman" w:hAnsi="Times New Roman" w:cs="Times New Roman"/>
                <w:noProof/>
                <w:webHidden/>
                <w:sz w:val="24"/>
                <w:szCs w:val="24"/>
              </w:rPr>
              <w:fldChar w:fldCharType="separate"/>
            </w:r>
            <w:r w:rsidR="00B7619C" w:rsidRPr="00830B72">
              <w:rPr>
                <w:rFonts w:ascii="Times New Roman" w:hAnsi="Times New Roman" w:cs="Times New Roman"/>
                <w:noProof/>
                <w:webHidden/>
                <w:sz w:val="24"/>
                <w:szCs w:val="24"/>
              </w:rPr>
              <w:t>4</w:t>
            </w:r>
            <w:r w:rsidR="00B7619C" w:rsidRPr="00830B72">
              <w:rPr>
                <w:rFonts w:ascii="Times New Roman" w:hAnsi="Times New Roman" w:cs="Times New Roman"/>
                <w:noProof/>
                <w:webHidden/>
                <w:sz w:val="24"/>
                <w:szCs w:val="24"/>
              </w:rPr>
              <w:fldChar w:fldCharType="end"/>
            </w:r>
          </w:hyperlink>
        </w:p>
        <w:p w:rsidR="00B7619C" w:rsidRPr="00830B72" w:rsidRDefault="00FF26DA" w:rsidP="00830B72">
          <w:pPr>
            <w:pStyle w:val="TOC1"/>
            <w:tabs>
              <w:tab w:val="left" w:pos="660"/>
              <w:tab w:val="right" w:leader="dot" w:pos="9016"/>
            </w:tabs>
            <w:spacing w:before="360" w:after="360" w:line="480" w:lineRule="auto"/>
            <w:rPr>
              <w:rFonts w:ascii="Times New Roman" w:hAnsi="Times New Roman" w:cs="Times New Roman"/>
              <w:noProof/>
              <w:sz w:val="24"/>
              <w:szCs w:val="24"/>
            </w:rPr>
          </w:pPr>
          <w:hyperlink w:anchor="_Toc83366229" w:history="1">
            <w:r w:rsidR="00B7619C" w:rsidRPr="00830B72">
              <w:rPr>
                <w:rStyle w:val="Hyperlink"/>
                <w:rFonts w:ascii="Times New Roman" w:hAnsi="Times New Roman" w:cs="Times New Roman"/>
                <w:noProof/>
                <w:color w:val="auto"/>
                <w:sz w:val="24"/>
                <w:szCs w:val="24"/>
              </w:rPr>
              <w:t>1.3.</w:t>
            </w:r>
            <w:r w:rsidR="00B7619C" w:rsidRPr="00830B72">
              <w:rPr>
                <w:rFonts w:ascii="Times New Roman" w:hAnsi="Times New Roman" w:cs="Times New Roman"/>
                <w:noProof/>
                <w:sz w:val="24"/>
                <w:szCs w:val="24"/>
              </w:rPr>
              <w:tab/>
            </w:r>
            <w:r w:rsidR="00B7619C" w:rsidRPr="00830B72">
              <w:rPr>
                <w:rStyle w:val="Hyperlink"/>
                <w:rFonts w:ascii="Times New Roman" w:hAnsi="Times New Roman" w:cs="Times New Roman"/>
                <w:noProof/>
                <w:color w:val="auto"/>
                <w:sz w:val="24"/>
                <w:szCs w:val="24"/>
              </w:rPr>
              <w:t>Hypothesis statement</w:t>
            </w:r>
            <w:r w:rsidR="00B7619C" w:rsidRPr="00830B72">
              <w:rPr>
                <w:rFonts w:ascii="Times New Roman" w:hAnsi="Times New Roman" w:cs="Times New Roman"/>
                <w:noProof/>
                <w:webHidden/>
                <w:sz w:val="24"/>
                <w:szCs w:val="24"/>
              </w:rPr>
              <w:tab/>
            </w:r>
            <w:r w:rsidR="00B7619C" w:rsidRPr="00830B72">
              <w:rPr>
                <w:rFonts w:ascii="Times New Roman" w:hAnsi="Times New Roman" w:cs="Times New Roman"/>
                <w:noProof/>
                <w:webHidden/>
                <w:sz w:val="24"/>
                <w:szCs w:val="24"/>
              </w:rPr>
              <w:fldChar w:fldCharType="begin"/>
            </w:r>
            <w:r w:rsidR="00B7619C" w:rsidRPr="00830B72">
              <w:rPr>
                <w:rFonts w:ascii="Times New Roman" w:hAnsi="Times New Roman" w:cs="Times New Roman"/>
                <w:noProof/>
                <w:webHidden/>
                <w:sz w:val="24"/>
                <w:szCs w:val="24"/>
              </w:rPr>
              <w:instrText xml:space="preserve"> PAGEREF _Toc83366229 \h </w:instrText>
            </w:r>
            <w:r w:rsidR="00B7619C" w:rsidRPr="00830B72">
              <w:rPr>
                <w:rFonts w:ascii="Times New Roman" w:hAnsi="Times New Roman" w:cs="Times New Roman"/>
                <w:noProof/>
                <w:webHidden/>
                <w:sz w:val="24"/>
                <w:szCs w:val="24"/>
              </w:rPr>
            </w:r>
            <w:r w:rsidR="00B7619C" w:rsidRPr="00830B72">
              <w:rPr>
                <w:rFonts w:ascii="Times New Roman" w:hAnsi="Times New Roman" w:cs="Times New Roman"/>
                <w:noProof/>
                <w:webHidden/>
                <w:sz w:val="24"/>
                <w:szCs w:val="24"/>
              </w:rPr>
              <w:fldChar w:fldCharType="separate"/>
            </w:r>
            <w:r w:rsidR="00B7619C" w:rsidRPr="00830B72">
              <w:rPr>
                <w:rFonts w:ascii="Times New Roman" w:hAnsi="Times New Roman" w:cs="Times New Roman"/>
                <w:noProof/>
                <w:webHidden/>
                <w:sz w:val="24"/>
                <w:szCs w:val="24"/>
              </w:rPr>
              <w:t>4</w:t>
            </w:r>
            <w:r w:rsidR="00B7619C" w:rsidRPr="00830B72">
              <w:rPr>
                <w:rFonts w:ascii="Times New Roman" w:hAnsi="Times New Roman" w:cs="Times New Roman"/>
                <w:noProof/>
                <w:webHidden/>
                <w:sz w:val="24"/>
                <w:szCs w:val="24"/>
              </w:rPr>
              <w:fldChar w:fldCharType="end"/>
            </w:r>
          </w:hyperlink>
        </w:p>
        <w:p w:rsidR="00B7619C" w:rsidRPr="00830B72" w:rsidRDefault="00FF26DA" w:rsidP="00830B72">
          <w:pPr>
            <w:pStyle w:val="TOC1"/>
            <w:tabs>
              <w:tab w:val="left" w:pos="440"/>
              <w:tab w:val="right" w:leader="dot" w:pos="9016"/>
            </w:tabs>
            <w:spacing w:before="360" w:after="360" w:line="480" w:lineRule="auto"/>
            <w:rPr>
              <w:rFonts w:ascii="Times New Roman" w:hAnsi="Times New Roman" w:cs="Times New Roman"/>
              <w:noProof/>
              <w:sz w:val="24"/>
              <w:szCs w:val="24"/>
            </w:rPr>
          </w:pPr>
          <w:hyperlink w:anchor="_Toc83366230" w:history="1">
            <w:r w:rsidR="00B7619C" w:rsidRPr="00830B72">
              <w:rPr>
                <w:rStyle w:val="Hyperlink"/>
                <w:rFonts w:ascii="Times New Roman" w:hAnsi="Times New Roman" w:cs="Times New Roman"/>
                <w:noProof/>
                <w:color w:val="auto"/>
                <w:sz w:val="24"/>
                <w:szCs w:val="24"/>
              </w:rPr>
              <w:t>2.</w:t>
            </w:r>
            <w:r w:rsidR="00B7619C" w:rsidRPr="00830B72">
              <w:rPr>
                <w:rFonts w:ascii="Times New Roman" w:hAnsi="Times New Roman" w:cs="Times New Roman"/>
                <w:noProof/>
                <w:sz w:val="24"/>
                <w:szCs w:val="24"/>
              </w:rPr>
              <w:tab/>
            </w:r>
            <w:r w:rsidR="00B7619C" w:rsidRPr="00830B72">
              <w:rPr>
                <w:rStyle w:val="Hyperlink"/>
                <w:rFonts w:ascii="Times New Roman" w:hAnsi="Times New Roman" w:cs="Times New Roman"/>
                <w:noProof/>
                <w:color w:val="auto"/>
                <w:sz w:val="24"/>
                <w:szCs w:val="24"/>
              </w:rPr>
              <w:t>Literature review</w:t>
            </w:r>
            <w:r w:rsidR="00B7619C" w:rsidRPr="00830B72">
              <w:rPr>
                <w:rFonts w:ascii="Times New Roman" w:hAnsi="Times New Roman" w:cs="Times New Roman"/>
                <w:noProof/>
                <w:webHidden/>
                <w:sz w:val="24"/>
                <w:szCs w:val="24"/>
              </w:rPr>
              <w:tab/>
            </w:r>
            <w:r w:rsidR="00B7619C" w:rsidRPr="00830B72">
              <w:rPr>
                <w:rFonts w:ascii="Times New Roman" w:hAnsi="Times New Roman" w:cs="Times New Roman"/>
                <w:noProof/>
                <w:webHidden/>
                <w:sz w:val="24"/>
                <w:szCs w:val="24"/>
              </w:rPr>
              <w:fldChar w:fldCharType="begin"/>
            </w:r>
            <w:r w:rsidR="00B7619C" w:rsidRPr="00830B72">
              <w:rPr>
                <w:rFonts w:ascii="Times New Roman" w:hAnsi="Times New Roman" w:cs="Times New Roman"/>
                <w:noProof/>
                <w:webHidden/>
                <w:sz w:val="24"/>
                <w:szCs w:val="24"/>
              </w:rPr>
              <w:instrText xml:space="preserve"> PAGEREF _Toc83366230 \h </w:instrText>
            </w:r>
            <w:r w:rsidR="00B7619C" w:rsidRPr="00830B72">
              <w:rPr>
                <w:rFonts w:ascii="Times New Roman" w:hAnsi="Times New Roman" w:cs="Times New Roman"/>
                <w:noProof/>
                <w:webHidden/>
                <w:sz w:val="24"/>
                <w:szCs w:val="24"/>
              </w:rPr>
            </w:r>
            <w:r w:rsidR="00B7619C" w:rsidRPr="00830B72">
              <w:rPr>
                <w:rFonts w:ascii="Times New Roman" w:hAnsi="Times New Roman" w:cs="Times New Roman"/>
                <w:noProof/>
                <w:webHidden/>
                <w:sz w:val="24"/>
                <w:szCs w:val="24"/>
              </w:rPr>
              <w:fldChar w:fldCharType="separate"/>
            </w:r>
            <w:r w:rsidR="00B7619C" w:rsidRPr="00830B72">
              <w:rPr>
                <w:rFonts w:ascii="Times New Roman" w:hAnsi="Times New Roman" w:cs="Times New Roman"/>
                <w:noProof/>
                <w:webHidden/>
                <w:sz w:val="24"/>
                <w:szCs w:val="24"/>
              </w:rPr>
              <w:t>4</w:t>
            </w:r>
            <w:r w:rsidR="00B7619C" w:rsidRPr="00830B72">
              <w:rPr>
                <w:rFonts w:ascii="Times New Roman" w:hAnsi="Times New Roman" w:cs="Times New Roman"/>
                <w:noProof/>
                <w:webHidden/>
                <w:sz w:val="24"/>
                <w:szCs w:val="24"/>
              </w:rPr>
              <w:fldChar w:fldCharType="end"/>
            </w:r>
          </w:hyperlink>
        </w:p>
        <w:p w:rsidR="00B7619C" w:rsidRPr="00830B72" w:rsidRDefault="00FF26DA" w:rsidP="00830B72">
          <w:pPr>
            <w:pStyle w:val="TOC1"/>
            <w:tabs>
              <w:tab w:val="left" w:pos="440"/>
              <w:tab w:val="right" w:leader="dot" w:pos="9016"/>
            </w:tabs>
            <w:spacing w:before="360" w:after="360" w:line="480" w:lineRule="auto"/>
            <w:rPr>
              <w:rFonts w:ascii="Times New Roman" w:hAnsi="Times New Roman" w:cs="Times New Roman"/>
              <w:noProof/>
              <w:sz w:val="24"/>
              <w:szCs w:val="24"/>
            </w:rPr>
          </w:pPr>
          <w:hyperlink w:anchor="_Toc83366231" w:history="1">
            <w:r w:rsidR="00B7619C" w:rsidRPr="00830B72">
              <w:rPr>
                <w:rStyle w:val="Hyperlink"/>
                <w:rFonts w:ascii="Times New Roman" w:hAnsi="Times New Roman" w:cs="Times New Roman"/>
                <w:noProof/>
                <w:color w:val="auto"/>
                <w:sz w:val="24"/>
                <w:szCs w:val="24"/>
              </w:rPr>
              <w:t>3.</w:t>
            </w:r>
            <w:r w:rsidR="00B7619C" w:rsidRPr="00830B72">
              <w:rPr>
                <w:rFonts w:ascii="Times New Roman" w:hAnsi="Times New Roman" w:cs="Times New Roman"/>
                <w:noProof/>
                <w:sz w:val="24"/>
                <w:szCs w:val="24"/>
              </w:rPr>
              <w:tab/>
            </w:r>
            <w:r w:rsidR="00B7619C" w:rsidRPr="00830B72">
              <w:rPr>
                <w:rStyle w:val="Hyperlink"/>
                <w:rFonts w:ascii="Times New Roman" w:hAnsi="Times New Roman" w:cs="Times New Roman"/>
                <w:noProof/>
                <w:color w:val="auto"/>
                <w:sz w:val="24"/>
                <w:szCs w:val="24"/>
              </w:rPr>
              <w:t>Theoretical framework</w:t>
            </w:r>
            <w:r w:rsidR="00B7619C" w:rsidRPr="00830B72">
              <w:rPr>
                <w:rFonts w:ascii="Times New Roman" w:hAnsi="Times New Roman" w:cs="Times New Roman"/>
                <w:noProof/>
                <w:webHidden/>
                <w:sz w:val="24"/>
                <w:szCs w:val="24"/>
              </w:rPr>
              <w:tab/>
            </w:r>
            <w:r w:rsidR="00B7619C" w:rsidRPr="00830B72">
              <w:rPr>
                <w:rFonts w:ascii="Times New Roman" w:hAnsi="Times New Roman" w:cs="Times New Roman"/>
                <w:noProof/>
                <w:webHidden/>
                <w:sz w:val="24"/>
                <w:szCs w:val="24"/>
              </w:rPr>
              <w:fldChar w:fldCharType="begin"/>
            </w:r>
            <w:r w:rsidR="00B7619C" w:rsidRPr="00830B72">
              <w:rPr>
                <w:rFonts w:ascii="Times New Roman" w:hAnsi="Times New Roman" w:cs="Times New Roman"/>
                <w:noProof/>
                <w:webHidden/>
                <w:sz w:val="24"/>
                <w:szCs w:val="24"/>
              </w:rPr>
              <w:instrText xml:space="preserve"> PAGEREF _Toc83366231 \h </w:instrText>
            </w:r>
            <w:r w:rsidR="00B7619C" w:rsidRPr="00830B72">
              <w:rPr>
                <w:rFonts w:ascii="Times New Roman" w:hAnsi="Times New Roman" w:cs="Times New Roman"/>
                <w:noProof/>
                <w:webHidden/>
                <w:sz w:val="24"/>
                <w:szCs w:val="24"/>
              </w:rPr>
            </w:r>
            <w:r w:rsidR="00B7619C" w:rsidRPr="00830B72">
              <w:rPr>
                <w:rFonts w:ascii="Times New Roman" w:hAnsi="Times New Roman" w:cs="Times New Roman"/>
                <w:noProof/>
                <w:webHidden/>
                <w:sz w:val="24"/>
                <w:szCs w:val="24"/>
              </w:rPr>
              <w:fldChar w:fldCharType="separate"/>
            </w:r>
            <w:r w:rsidR="00B7619C" w:rsidRPr="00830B72">
              <w:rPr>
                <w:rFonts w:ascii="Times New Roman" w:hAnsi="Times New Roman" w:cs="Times New Roman"/>
                <w:noProof/>
                <w:webHidden/>
                <w:sz w:val="24"/>
                <w:szCs w:val="24"/>
              </w:rPr>
              <w:t>5</w:t>
            </w:r>
            <w:r w:rsidR="00B7619C" w:rsidRPr="00830B72">
              <w:rPr>
                <w:rFonts w:ascii="Times New Roman" w:hAnsi="Times New Roman" w:cs="Times New Roman"/>
                <w:noProof/>
                <w:webHidden/>
                <w:sz w:val="24"/>
                <w:szCs w:val="24"/>
              </w:rPr>
              <w:fldChar w:fldCharType="end"/>
            </w:r>
          </w:hyperlink>
        </w:p>
        <w:p w:rsidR="00B7619C" w:rsidRPr="00830B72" w:rsidRDefault="00FF26DA" w:rsidP="00830B72">
          <w:pPr>
            <w:pStyle w:val="TOC1"/>
            <w:tabs>
              <w:tab w:val="left" w:pos="440"/>
              <w:tab w:val="right" w:leader="dot" w:pos="9016"/>
            </w:tabs>
            <w:spacing w:before="360" w:after="360" w:line="480" w:lineRule="auto"/>
            <w:rPr>
              <w:rFonts w:ascii="Times New Roman" w:hAnsi="Times New Roman" w:cs="Times New Roman"/>
              <w:noProof/>
              <w:sz w:val="24"/>
              <w:szCs w:val="24"/>
            </w:rPr>
          </w:pPr>
          <w:hyperlink w:anchor="_Toc83366232" w:history="1">
            <w:r w:rsidR="00B7619C" w:rsidRPr="00830B72">
              <w:rPr>
                <w:rStyle w:val="Hyperlink"/>
                <w:rFonts w:ascii="Times New Roman" w:hAnsi="Times New Roman" w:cs="Times New Roman"/>
                <w:noProof/>
                <w:color w:val="auto"/>
                <w:sz w:val="24"/>
                <w:szCs w:val="24"/>
              </w:rPr>
              <w:t>4.</w:t>
            </w:r>
            <w:r w:rsidR="00B7619C" w:rsidRPr="00830B72">
              <w:rPr>
                <w:rFonts w:ascii="Times New Roman" w:hAnsi="Times New Roman" w:cs="Times New Roman"/>
                <w:noProof/>
                <w:sz w:val="24"/>
                <w:szCs w:val="24"/>
              </w:rPr>
              <w:tab/>
            </w:r>
            <w:r w:rsidR="00B7619C" w:rsidRPr="00830B72">
              <w:rPr>
                <w:rStyle w:val="Hyperlink"/>
                <w:rFonts w:ascii="Times New Roman" w:hAnsi="Times New Roman" w:cs="Times New Roman"/>
                <w:noProof/>
                <w:color w:val="auto"/>
                <w:sz w:val="24"/>
                <w:szCs w:val="24"/>
              </w:rPr>
              <w:t>Conclusion</w:t>
            </w:r>
            <w:r w:rsidR="00B7619C" w:rsidRPr="00830B72">
              <w:rPr>
                <w:rFonts w:ascii="Times New Roman" w:hAnsi="Times New Roman" w:cs="Times New Roman"/>
                <w:noProof/>
                <w:webHidden/>
                <w:sz w:val="24"/>
                <w:szCs w:val="24"/>
              </w:rPr>
              <w:tab/>
            </w:r>
            <w:r w:rsidR="00B7619C" w:rsidRPr="00830B72">
              <w:rPr>
                <w:rFonts w:ascii="Times New Roman" w:hAnsi="Times New Roman" w:cs="Times New Roman"/>
                <w:noProof/>
                <w:webHidden/>
                <w:sz w:val="24"/>
                <w:szCs w:val="24"/>
              </w:rPr>
              <w:fldChar w:fldCharType="begin"/>
            </w:r>
            <w:r w:rsidR="00B7619C" w:rsidRPr="00830B72">
              <w:rPr>
                <w:rFonts w:ascii="Times New Roman" w:hAnsi="Times New Roman" w:cs="Times New Roman"/>
                <w:noProof/>
                <w:webHidden/>
                <w:sz w:val="24"/>
                <w:szCs w:val="24"/>
              </w:rPr>
              <w:instrText xml:space="preserve"> PAGEREF _Toc83366232 \h </w:instrText>
            </w:r>
            <w:r w:rsidR="00B7619C" w:rsidRPr="00830B72">
              <w:rPr>
                <w:rFonts w:ascii="Times New Roman" w:hAnsi="Times New Roman" w:cs="Times New Roman"/>
                <w:noProof/>
                <w:webHidden/>
                <w:sz w:val="24"/>
                <w:szCs w:val="24"/>
              </w:rPr>
            </w:r>
            <w:r w:rsidR="00B7619C" w:rsidRPr="00830B72">
              <w:rPr>
                <w:rFonts w:ascii="Times New Roman" w:hAnsi="Times New Roman" w:cs="Times New Roman"/>
                <w:noProof/>
                <w:webHidden/>
                <w:sz w:val="24"/>
                <w:szCs w:val="24"/>
              </w:rPr>
              <w:fldChar w:fldCharType="separate"/>
            </w:r>
            <w:r w:rsidR="00B7619C" w:rsidRPr="00830B72">
              <w:rPr>
                <w:rFonts w:ascii="Times New Roman" w:hAnsi="Times New Roman" w:cs="Times New Roman"/>
                <w:noProof/>
                <w:webHidden/>
                <w:sz w:val="24"/>
                <w:szCs w:val="24"/>
              </w:rPr>
              <w:t>6</w:t>
            </w:r>
            <w:r w:rsidR="00B7619C" w:rsidRPr="00830B72">
              <w:rPr>
                <w:rFonts w:ascii="Times New Roman" w:hAnsi="Times New Roman" w:cs="Times New Roman"/>
                <w:noProof/>
                <w:webHidden/>
                <w:sz w:val="24"/>
                <w:szCs w:val="24"/>
              </w:rPr>
              <w:fldChar w:fldCharType="end"/>
            </w:r>
          </w:hyperlink>
        </w:p>
        <w:p w:rsidR="00B7619C" w:rsidRPr="00830B72" w:rsidRDefault="00FF26DA" w:rsidP="00830B72">
          <w:pPr>
            <w:pStyle w:val="TOC1"/>
            <w:tabs>
              <w:tab w:val="left" w:pos="440"/>
              <w:tab w:val="right" w:leader="dot" w:pos="9016"/>
            </w:tabs>
            <w:spacing w:before="360" w:after="360" w:line="480" w:lineRule="auto"/>
            <w:rPr>
              <w:rFonts w:ascii="Times New Roman" w:hAnsi="Times New Roman" w:cs="Times New Roman"/>
              <w:noProof/>
              <w:sz w:val="24"/>
              <w:szCs w:val="24"/>
            </w:rPr>
          </w:pPr>
          <w:hyperlink w:anchor="_Toc83366233" w:history="1">
            <w:r w:rsidR="00B7619C" w:rsidRPr="00830B72">
              <w:rPr>
                <w:rStyle w:val="Hyperlink"/>
                <w:rFonts w:ascii="Times New Roman" w:hAnsi="Times New Roman" w:cs="Times New Roman"/>
                <w:noProof/>
                <w:color w:val="auto"/>
                <w:sz w:val="24"/>
                <w:szCs w:val="24"/>
              </w:rPr>
              <w:t>5.</w:t>
            </w:r>
            <w:r w:rsidR="00B7619C" w:rsidRPr="00830B72">
              <w:rPr>
                <w:rFonts w:ascii="Times New Roman" w:hAnsi="Times New Roman" w:cs="Times New Roman"/>
                <w:noProof/>
                <w:sz w:val="24"/>
                <w:szCs w:val="24"/>
              </w:rPr>
              <w:tab/>
            </w:r>
            <w:r w:rsidR="00B7619C" w:rsidRPr="00830B72">
              <w:rPr>
                <w:rStyle w:val="Hyperlink"/>
                <w:rFonts w:ascii="Times New Roman" w:hAnsi="Times New Roman" w:cs="Times New Roman"/>
                <w:noProof/>
                <w:color w:val="auto"/>
                <w:sz w:val="24"/>
                <w:szCs w:val="24"/>
              </w:rPr>
              <w:t>The research gap</w:t>
            </w:r>
            <w:r w:rsidR="00B7619C" w:rsidRPr="00830B72">
              <w:rPr>
                <w:rFonts w:ascii="Times New Roman" w:hAnsi="Times New Roman" w:cs="Times New Roman"/>
                <w:noProof/>
                <w:webHidden/>
                <w:sz w:val="24"/>
                <w:szCs w:val="24"/>
              </w:rPr>
              <w:tab/>
            </w:r>
            <w:r w:rsidR="00B7619C" w:rsidRPr="00830B72">
              <w:rPr>
                <w:rFonts w:ascii="Times New Roman" w:hAnsi="Times New Roman" w:cs="Times New Roman"/>
                <w:noProof/>
                <w:webHidden/>
                <w:sz w:val="24"/>
                <w:szCs w:val="24"/>
              </w:rPr>
              <w:fldChar w:fldCharType="begin"/>
            </w:r>
            <w:r w:rsidR="00B7619C" w:rsidRPr="00830B72">
              <w:rPr>
                <w:rFonts w:ascii="Times New Roman" w:hAnsi="Times New Roman" w:cs="Times New Roman"/>
                <w:noProof/>
                <w:webHidden/>
                <w:sz w:val="24"/>
                <w:szCs w:val="24"/>
              </w:rPr>
              <w:instrText xml:space="preserve"> PAGEREF _Toc83366233 \h </w:instrText>
            </w:r>
            <w:r w:rsidR="00B7619C" w:rsidRPr="00830B72">
              <w:rPr>
                <w:rFonts w:ascii="Times New Roman" w:hAnsi="Times New Roman" w:cs="Times New Roman"/>
                <w:noProof/>
                <w:webHidden/>
                <w:sz w:val="24"/>
                <w:szCs w:val="24"/>
              </w:rPr>
            </w:r>
            <w:r w:rsidR="00B7619C" w:rsidRPr="00830B72">
              <w:rPr>
                <w:rFonts w:ascii="Times New Roman" w:hAnsi="Times New Roman" w:cs="Times New Roman"/>
                <w:noProof/>
                <w:webHidden/>
                <w:sz w:val="24"/>
                <w:szCs w:val="24"/>
              </w:rPr>
              <w:fldChar w:fldCharType="separate"/>
            </w:r>
            <w:r w:rsidR="00B7619C" w:rsidRPr="00830B72">
              <w:rPr>
                <w:rFonts w:ascii="Times New Roman" w:hAnsi="Times New Roman" w:cs="Times New Roman"/>
                <w:noProof/>
                <w:webHidden/>
                <w:sz w:val="24"/>
                <w:szCs w:val="24"/>
              </w:rPr>
              <w:t>6</w:t>
            </w:r>
            <w:r w:rsidR="00B7619C" w:rsidRPr="00830B72">
              <w:rPr>
                <w:rFonts w:ascii="Times New Roman" w:hAnsi="Times New Roman" w:cs="Times New Roman"/>
                <w:noProof/>
                <w:webHidden/>
                <w:sz w:val="24"/>
                <w:szCs w:val="24"/>
              </w:rPr>
              <w:fldChar w:fldCharType="end"/>
            </w:r>
          </w:hyperlink>
        </w:p>
        <w:p w:rsidR="00B7619C" w:rsidRPr="00830B72" w:rsidRDefault="00FF26DA" w:rsidP="00830B72">
          <w:pPr>
            <w:pStyle w:val="TOC1"/>
            <w:tabs>
              <w:tab w:val="left" w:pos="440"/>
              <w:tab w:val="right" w:leader="dot" w:pos="9016"/>
            </w:tabs>
            <w:spacing w:before="360" w:after="360" w:line="480" w:lineRule="auto"/>
            <w:rPr>
              <w:rFonts w:ascii="Times New Roman" w:hAnsi="Times New Roman" w:cs="Times New Roman"/>
              <w:noProof/>
              <w:sz w:val="24"/>
              <w:szCs w:val="24"/>
            </w:rPr>
          </w:pPr>
          <w:hyperlink w:anchor="_Toc83366234" w:history="1">
            <w:r w:rsidR="00B7619C" w:rsidRPr="00830B72">
              <w:rPr>
                <w:rStyle w:val="Hyperlink"/>
                <w:rFonts w:ascii="Times New Roman" w:hAnsi="Times New Roman" w:cs="Times New Roman"/>
                <w:noProof/>
                <w:color w:val="auto"/>
                <w:sz w:val="24"/>
                <w:szCs w:val="24"/>
              </w:rPr>
              <w:t>6.</w:t>
            </w:r>
            <w:r w:rsidR="00B7619C" w:rsidRPr="00830B72">
              <w:rPr>
                <w:rFonts w:ascii="Times New Roman" w:hAnsi="Times New Roman" w:cs="Times New Roman"/>
                <w:noProof/>
                <w:sz w:val="24"/>
                <w:szCs w:val="24"/>
              </w:rPr>
              <w:tab/>
            </w:r>
            <w:r w:rsidR="00B7619C" w:rsidRPr="00830B72">
              <w:rPr>
                <w:rStyle w:val="Hyperlink"/>
                <w:rFonts w:ascii="Times New Roman" w:hAnsi="Times New Roman" w:cs="Times New Roman"/>
                <w:noProof/>
                <w:color w:val="auto"/>
                <w:sz w:val="24"/>
                <w:szCs w:val="24"/>
              </w:rPr>
              <w:t>Recommendations</w:t>
            </w:r>
            <w:r w:rsidR="00B7619C" w:rsidRPr="00830B72">
              <w:rPr>
                <w:rFonts w:ascii="Times New Roman" w:hAnsi="Times New Roman" w:cs="Times New Roman"/>
                <w:noProof/>
                <w:webHidden/>
                <w:sz w:val="24"/>
                <w:szCs w:val="24"/>
              </w:rPr>
              <w:tab/>
            </w:r>
            <w:r w:rsidR="00B7619C" w:rsidRPr="00830B72">
              <w:rPr>
                <w:rFonts w:ascii="Times New Roman" w:hAnsi="Times New Roman" w:cs="Times New Roman"/>
                <w:noProof/>
                <w:webHidden/>
                <w:sz w:val="24"/>
                <w:szCs w:val="24"/>
              </w:rPr>
              <w:fldChar w:fldCharType="begin"/>
            </w:r>
            <w:r w:rsidR="00B7619C" w:rsidRPr="00830B72">
              <w:rPr>
                <w:rFonts w:ascii="Times New Roman" w:hAnsi="Times New Roman" w:cs="Times New Roman"/>
                <w:noProof/>
                <w:webHidden/>
                <w:sz w:val="24"/>
                <w:szCs w:val="24"/>
              </w:rPr>
              <w:instrText xml:space="preserve"> PAGEREF _Toc83366234 \h </w:instrText>
            </w:r>
            <w:r w:rsidR="00B7619C" w:rsidRPr="00830B72">
              <w:rPr>
                <w:rFonts w:ascii="Times New Roman" w:hAnsi="Times New Roman" w:cs="Times New Roman"/>
                <w:noProof/>
                <w:webHidden/>
                <w:sz w:val="24"/>
                <w:szCs w:val="24"/>
              </w:rPr>
            </w:r>
            <w:r w:rsidR="00B7619C" w:rsidRPr="00830B72">
              <w:rPr>
                <w:rFonts w:ascii="Times New Roman" w:hAnsi="Times New Roman" w:cs="Times New Roman"/>
                <w:noProof/>
                <w:webHidden/>
                <w:sz w:val="24"/>
                <w:szCs w:val="24"/>
              </w:rPr>
              <w:fldChar w:fldCharType="separate"/>
            </w:r>
            <w:r w:rsidR="00B7619C" w:rsidRPr="00830B72">
              <w:rPr>
                <w:rFonts w:ascii="Times New Roman" w:hAnsi="Times New Roman" w:cs="Times New Roman"/>
                <w:noProof/>
                <w:webHidden/>
                <w:sz w:val="24"/>
                <w:szCs w:val="24"/>
              </w:rPr>
              <w:t>7</w:t>
            </w:r>
            <w:r w:rsidR="00B7619C" w:rsidRPr="00830B72">
              <w:rPr>
                <w:rFonts w:ascii="Times New Roman" w:hAnsi="Times New Roman" w:cs="Times New Roman"/>
                <w:noProof/>
                <w:webHidden/>
                <w:sz w:val="24"/>
                <w:szCs w:val="24"/>
              </w:rPr>
              <w:fldChar w:fldCharType="end"/>
            </w:r>
          </w:hyperlink>
        </w:p>
        <w:p w:rsidR="00B7619C" w:rsidRPr="00830B72" w:rsidRDefault="00FF26DA" w:rsidP="00830B72">
          <w:pPr>
            <w:pStyle w:val="TOC1"/>
            <w:tabs>
              <w:tab w:val="left" w:pos="440"/>
              <w:tab w:val="right" w:leader="dot" w:pos="9016"/>
            </w:tabs>
            <w:spacing w:before="360" w:after="360" w:line="480" w:lineRule="auto"/>
            <w:rPr>
              <w:rFonts w:ascii="Times New Roman" w:hAnsi="Times New Roman" w:cs="Times New Roman"/>
              <w:noProof/>
              <w:sz w:val="24"/>
              <w:szCs w:val="24"/>
            </w:rPr>
          </w:pPr>
          <w:hyperlink w:anchor="_Toc83366235" w:history="1">
            <w:r w:rsidR="00B7619C" w:rsidRPr="00830B72">
              <w:rPr>
                <w:rStyle w:val="Hyperlink"/>
                <w:rFonts w:ascii="Times New Roman" w:hAnsi="Times New Roman" w:cs="Times New Roman"/>
                <w:noProof/>
                <w:color w:val="auto"/>
                <w:sz w:val="24"/>
                <w:szCs w:val="24"/>
              </w:rPr>
              <w:t>7.</w:t>
            </w:r>
            <w:r w:rsidR="00B7619C" w:rsidRPr="00830B72">
              <w:rPr>
                <w:rFonts w:ascii="Times New Roman" w:hAnsi="Times New Roman" w:cs="Times New Roman"/>
                <w:noProof/>
                <w:sz w:val="24"/>
                <w:szCs w:val="24"/>
              </w:rPr>
              <w:tab/>
            </w:r>
            <w:r w:rsidR="00B7619C" w:rsidRPr="00830B72">
              <w:rPr>
                <w:rStyle w:val="Hyperlink"/>
                <w:rFonts w:ascii="Times New Roman" w:hAnsi="Times New Roman" w:cs="Times New Roman"/>
                <w:noProof/>
                <w:color w:val="auto"/>
                <w:sz w:val="24"/>
                <w:szCs w:val="24"/>
              </w:rPr>
              <w:t>References</w:t>
            </w:r>
            <w:r w:rsidR="00B7619C" w:rsidRPr="00830B72">
              <w:rPr>
                <w:rFonts w:ascii="Times New Roman" w:hAnsi="Times New Roman" w:cs="Times New Roman"/>
                <w:noProof/>
                <w:webHidden/>
                <w:sz w:val="24"/>
                <w:szCs w:val="24"/>
              </w:rPr>
              <w:tab/>
            </w:r>
            <w:r w:rsidR="00B7619C" w:rsidRPr="00830B72">
              <w:rPr>
                <w:rFonts w:ascii="Times New Roman" w:hAnsi="Times New Roman" w:cs="Times New Roman"/>
                <w:noProof/>
                <w:webHidden/>
                <w:sz w:val="24"/>
                <w:szCs w:val="24"/>
              </w:rPr>
              <w:fldChar w:fldCharType="begin"/>
            </w:r>
            <w:r w:rsidR="00B7619C" w:rsidRPr="00830B72">
              <w:rPr>
                <w:rFonts w:ascii="Times New Roman" w:hAnsi="Times New Roman" w:cs="Times New Roman"/>
                <w:noProof/>
                <w:webHidden/>
                <w:sz w:val="24"/>
                <w:szCs w:val="24"/>
              </w:rPr>
              <w:instrText xml:space="preserve"> PAGEREF _Toc83366235 \h </w:instrText>
            </w:r>
            <w:r w:rsidR="00B7619C" w:rsidRPr="00830B72">
              <w:rPr>
                <w:rFonts w:ascii="Times New Roman" w:hAnsi="Times New Roman" w:cs="Times New Roman"/>
                <w:noProof/>
                <w:webHidden/>
                <w:sz w:val="24"/>
                <w:szCs w:val="24"/>
              </w:rPr>
            </w:r>
            <w:r w:rsidR="00B7619C" w:rsidRPr="00830B72">
              <w:rPr>
                <w:rFonts w:ascii="Times New Roman" w:hAnsi="Times New Roman" w:cs="Times New Roman"/>
                <w:noProof/>
                <w:webHidden/>
                <w:sz w:val="24"/>
                <w:szCs w:val="24"/>
              </w:rPr>
              <w:fldChar w:fldCharType="separate"/>
            </w:r>
            <w:r w:rsidR="00B7619C" w:rsidRPr="00830B72">
              <w:rPr>
                <w:rFonts w:ascii="Times New Roman" w:hAnsi="Times New Roman" w:cs="Times New Roman"/>
                <w:noProof/>
                <w:webHidden/>
                <w:sz w:val="24"/>
                <w:szCs w:val="24"/>
              </w:rPr>
              <w:t>7</w:t>
            </w:r>
            <w:r w:rsidR="00B7619C" w:rsidRPr="00830B72">
              <w:rPr>
                <w:rFonts w:ascii="Times New Roman" w:hAnsi="Times New Roman" w:cs="Times New Roman"/>
                <w:noProof/>
                <w:webHidden/>
                <w:sz w:val="24"/>
                <w:szCs w:val="24"/>
              </w:rPr>
              <w:fldChar w:fldCharType="end"/>
            </w:r>
          </w:hyperlink>
        </w:p>
        <w:p w:rsidR="00B7619C" w:rsidRPr="00830B72" w:rsidRDefault="00B7619C" w:rsidP="00830B72">
          <w:pPr>
            <w:spacing w:before="360" w:after="360" w:line="480" w:lineRule="auto"/>
            <w:rPr>
              <w:rFonts w:ascii="Times New Roman" w:hAnsi="Times New Roman" w:cs="Times New Roman"/>
              <w:sz w:val="24"/>
              <w:szCs w:val="24"/>
            </w:rPr>
          </w:pPr>
          <w:r w:rsidRPr="00830B72">
            <w:rPr>
              <w:rFonts w:ascii="Times New Roman" w:hAnsi="Times New Roman" w:cs="Times New Roman"/>
              <w:b/>
              <w:bCs/>
              <w:noProof/>
              <w:sz w:val="24"/>
              <w:szCs w:val="24"/>
            </w:rPr>
            <w:fldChar w:fldCharType="end"/>
          </w:r>
        </w:p>
      </w:sdtContent>
    </w:sdt>
    <w:p w:rsidR="00B7619C" w:rsidRPr="00830B72" w:rsidRDefault="00B7619C" w:rsidP="00830B72">
      <w:pPr>
        <w:spacing w:before="360" w:after="360" w:line="480" w:lineRule="auto"/>
        <w:rPr>
          <w:rFonts w:ascii="Times New Roman" w:hAnsi="Times New Roman" w:cs="Times New Roman"/>
          <w:sz w:val="24"/>
          <w:szCs w:val="24"/>
        </w:rPr>
      </w:pPr>
    </w:p>
    <w:p w:rsidR="00BD1AC0" w:rsidRPr="00830B72" w:rsidRDefault="00B7619C" w:rsidP="00830B72">
      <w:pPr>
        <w:spacing w:before="360" w:after="360" w:line="480" w:lineRule="auto"/>
        <w:rPr>
          <w:rFonts w:ascii="Times New Roman" w:hAnsi="Times New Roman" w:cs="Times New Roman"/>
          <w:sz w:val="24"/>
          <w:szCs w:val="24"/>
        </w:rPr>
      </w:pPr>
      <w:r w:rsidRPr="00830B72">
        <w:rPr>
          <w:rFonts w:ascii="Times New Roman" w:hAnsi="Times New Roman" w:cs="Times New Roman"/>
          <w:sz w:val="24"/>
          <w:szCs w:val="24"/>
        </w:rPr>
        <w:br w:type="page"/>
      </w:r>
    </w:p>
    <w:p w:rsidR="00830B72" w:rsidRPr="00830B72" w:rsidRDefault="00830B72" w:rsidP="00830B72">
      <w:pPr>
        <w:shd w:val="clear" w:color="auto" w:fill="FFFFFF"/>
        <w:spacing w:before="360" w:after="360" w:line="480" w:lineRule="auto"/>
        <w:jc w:val="center"/>
        <w:rPr>
          <w:rFonts w:ascii="Times New Roman" w:eastAsia="Times New Roman" w:hAnsi="Times New Roman" w:cs="Times New Roman"/>
          <w:b/>
          <w:color w:val="1B1B1B"/>
          <w:sz w:val="24"/>
          <w:szCs w:val="24"/>
          <w:lang w:eastAsia="en-GB"/>
        </w:rPr>
      </w:pPr>
      <w:bookmarkStart w:id="0" w:name="_Toc83366226"/>
      <w:bookmarkStart w:id="1" w:name="_GoBack"/>
      <w:bookmarkEnd w:id="1"/>
      <w:r w:rsidRPr="00830B72">
        <w:rPr>
          <w:rFonts w:ascii="Times New Roman" w:eastAsia="Times New Roman" w:hAnsi="Times New Roman" w:cs="Times New Roman"/>
          <w:b/>
          <w:color w:val="1B1B1B"/>
          <w:sz w:val="24"/>
          <w:szCs w:val="24"/>
          <w:lang w:eastAsia="en-GB"/>
        </w:rPr>
        <w:lastRenderedPageBreak/>
        <w:t>Does A Parent On Deployment Cause More Anxiety for Single Children Than It Does for Children with Siblings?</w:t>
      </w:r>
    </w:p>
    <w:p w:rsidR="00F2791F" w:rsidRPr="00830B72" w:rsidRDefault="001F50B5" w:rsidP="00830B72">
      <w:pPr>
        <w:pStyle w:val="Heading1"/>
        <w:numPr>
          <w:ilvl w:val="0"/>
          <w:numId w:val="3"/>
        </w:numPr>
        <w:spacing w:before="360" w:after="360" w:line="480" w:lineRule="auto"/>
        <w:jc w:val="center"/>
        <w:rPr>
          <w:rFonts w:ascii="Times New Roman" w:hAnsi="Times New Roman" w:cs="Times New Roman"/>
          <w:b/>
          <w:color w:val="auto"/>
          <w:sz w:val="24"/>
          <w:szCs w:val="24"/>
        </w:rPr>
      </w:pPr>
      <w:r w:rsidRPr="00830B72">
        <w:rPr>
          <w:rFonts w:ascii="Times New Roman" w:hAnsi="Times New Roman" w:cs="Times New Roman"/>
          <w:b/>
          <w:color w:val="auto"/>
          <w:sz w:val="24"/>
          <w:szCs w:val="24"/>
        </w:rPr>
        <w:t>Introduction</w:t>
      </w:r>
      <w:bookmarkEnd w:id="0"/>
    </w:p>
    <w:p w:rsidR="007749B2" w:rsidRPr="00830B72" w:rsidRDefault="001F50B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t>Children always love parental love at any moment of their growth (Cousins, 2017). However, this parental care is not always there due to occupational obligations. Such includes when either of the parents is deployed on military bases. The children feel the void, and this is revealed in many aspects of their lives. Their psychological stability is affected by long-term effects. Such includes evidence of sleeping disorders, increased anxiety and stress levels, low</w:t>
      </w:r>
      <w:r w:rsidR="008C7815" w:rsidRPr="00830B72">
        <w:rPr>
          <w:rFonts w:ascii="Times New Roman" w:hAnsi="Times New Roman" w:cs="Times New Roman"/>
          <w:sz w:val="24"/>
          <w:szCs w:val="24"/>
        </w:rPr>
        <w:t xml:space="preserve"> performance</w:t>
      </w:r>
      <w:r w:rsidRPr="00830B72">
        <w:rPr>
          <w:rFonts w:ascii="Times New Roman" w:hAnsi="Times New Roman" w:cs="Times New Roman"/>
          <w:sz w:val="24"/>
          <w:szCs w:val="24"/>
        </w:rPr>
        <w:t xml:space="preserve"> in school, </w:t>
      </w:r>
      <w:r w:rsidR="004D2BC3" w:rsidRPr="00830B72">
        <w:rPr>
          <w:rFonts w:ascii="Times New Roman" w:hAnsi="Times New Roman" w:cs="Times New Roman"/>
          <w:sz w:val="24"/>
          <w:szCs w:val="24"/>
        </w:rPr>
        <w:t xml:space="preserve">increased maladaptive traits, as well an escalation in the rates of child </w:t>
      </w:r>
      <w:r w:rsidR="008C7815" w:rsidRPr="00830B72">
        <w:rPr>
          <w:rFonts w:ascii="Times New Roman" w:hAnsi="Times New Roman" w:cs="Times New Roman"/>
          <w:sz w:val="24"/>
          <w:szCs w:val="24"/>
        </w:rPr>
        <w:t>maltreatment (</w:t>
      </w:r>
      <w:r w:rsidR="004D2BC3" w:rsidRPr="00830B72">
        <w:rPr>
          <w:rFonts w:ascii="Times New Roman" w:hAnsi="Times New Roman" w:cs="Times New Roman"/>
          <w:sz w:val="24"/>
          <w:szCs w:val="24"/>
        </w:rPr>
        <w:t>Chartrand et al., 2008). Therefore</w:t>
      </w:r>
      <w:r w:rsidR="008C7815" w:rsidRPr="00830B72">
        <w:rPr>
          <w:rFonts w:ascii="Times New Roman" w:hAnsi="Times New Roman" w:cs="Times New Roman"/>
          <w:sz w:val="24"/>
          <w:szCs w:val="24"/>
        </w:rPr>
        <w:t>, unless</w:t>
      </w:r>
      <w:r w:rsidR="004D2BC3" w:rsidRPr="00830B72">
        <w:rPr>
          <w:rFonts w:ascii="Times New Roman" w:hAnsi="Times New Roman" w:cs="Times New Roman"/>
          <w:sz w:val="24"/>
          <w:szCs w:val="24"/>
        </w:rPr>
        <w:t xml:space="preserve"> the parent watches the children's caregiving while they commit to job obligations, adverse effects of the action may strongly appear in children. The treating costs of such disorders are </w:t>
      </w:r>
      <w:proofErr w:type="gramStart"/>
      <w:r w:rsidR="004D2BC3" w:rsidRPr="00830B72">
        <w:rPr>
          <w:rFonts w:ascii="Times New Roman" w:hAnsi="Times New Roman" w:cs="Times New Roman"/>
          <w:sz w:val="24"/>
          <w:szCs w:val="24"/>
        </w:rPr>
        <w:t>more costly</w:t>
      </w:r>
      <w:proofErr w:type="gramEnd"/>
      <w:r w:rsidR="004D2BC3" w:rsidRPr="00830B72">
        <w:rPr>
          <w:rFonts w:ascii="Times New Roman" w:hAnsi="Times New Roman" w:cs="Times New Roman"/>
          <w:sz w:val="24"/>
          <w:szCs w:val="24"/>
        </w:rPr>
        <w:t xml:space="preserve"> than if such is mitigated. </w:t>
      </w:r>
      <w:r w:rsidRPr="00830B72">
        <w:rPr>
          <w:rFonts w:ascii="Times New Roman" w:hAnsi="Times New Roman" w:cs="Times New Roman"/>
          <w:sz w:val="24"/>
          <w:szCs w:val="24"/>
        </w:rPr>
        <w:t>In addition,</w:t>
      </w:r>
      <w:r w:rsidR="004D2BC3" w:rsidRPr="00830B72">
        <w:rPr>
          <w:rFonts w:ascii="Times New Roman" w:hAnsi="Times New Roman" w:cs="Times New Roman"/>
          <w:sz w:val="24"/>
          <w:szCs w:val="24"/>
        </w:rPr>
        <w:t xml:space="preserve"> according to the World </w:t>
      </w:r>
      <w:r w:rsidR="008C7815" w:rsidRPr="00830B72">
        <w:rPr>
          <w:rFonts w:ascii="Times New Roman" w:hAnsi="Times New Roman" w:cs="Times New Roman"/>
          <w:sz w:val="24"/>
          <w:szCs w:val="24"/>
        </w:rPr>
        <w:t>Health</w:t>
      </w:r>
      <w:r w:rsidR="004D2BC3" w:rsidRPr="00830B72">
        <w:rPr>
          <w:rFonts w:ascii="Times New Roman" w:hAnsi="Times New Roman" w:cs="Times New Roman"/>
          <w:sz w:val="24"/>
          <w:szCs w:val="24"/>
        </w:rPr>
        <w:t xml:space="preserve"> Organization, 70% of all the medical conditions that are evident individuals hard more than 80% of chances of being prevented (Shomali &amp; Gotlib, 2019). Such illnesses are termed as "personal willed" occurrences. However, they happen by default and without one realizing the process of them happening.</w:t>
      </w:r>
    </w:p>
    <w:p w:rsidR="004D2BC3" w:rsidRPr="00830B72" w:rsidRDefault="001F50B5" w:rsidP="00830B72">
      <w:pPr>
        <w:spacing w:before="360" w:after="360" w:line="480" w:lineRule="auto"/>
        <w:ind w:firstLine="720"/>
        <w:rPr>
          <w:rFonts w:ascii="Times New Roman" w:hAnsi="Times New Roman" w:cs="Times New Roman"/>
          <w:sz w:val="24"/>
          <w:szCs w:val="24"/>
        </w:rPr>
      </w:pPr>
      <w:r w:rsidRPr="00830B72">
        <w:rPr>
          <w:rFonts w:ascii="Times New Roman" w:hAnsi="Times New Roman" w:cs="Times New Roman"/>
          <w:sz w:val="24"/>
          <w:szCs w:val="24"/>
        </w:rPr>
        <w:t xml:space="preserve">The basis for this research proposal is connected to the </w:t>
      </w:r>
      <w:r w:rsidR="00FD33F4" w:rsidRPr="00830B72">
        <w:rPr>
          <w:rFonts w:ascii="Times New Roman" w:hAnsi="Times New Roman" w:cs="Times New Roman"/>
          <w:sz w:val="24"/>
          <w:szCs w:val="24"/>
        </w:rPr>
        <w:t xml:space="preserve">family life </w:t>
      </w:r>
      <w:r w:rsidR="008C7815" w:rsidRPr="00830B72">
        <w:rPr>
          <w:rFonts w:ascii="Times New Roman" w:hAnsi="Times New Roman" w:cs="Times New Roman"/>
          <w:sz w:val="24"/>
          <w:szCs w:val="24"/>
        </w:rPr>
        <w:t>of military</w:t>
      </w:r>
      <w:r w:rsidR="00FD33F4" w:rsidRPr="00830B72">
        <w:rPr>
          <w:rFonts w:ascii="Times New Roman" w:hAnsi="Times New Roman" w:cs="Times New Roman"/>
          <w:sz w:val="24"/>
          <w:szCs w:val="24"/>
        </w:rPr>
        <w:t xml:space="preserve"> parents and the effects it has on their children. </w:t>
      </w:r>
      <w:r w:rsidR="0066080F" w:rsidRPr="00830B72">
        <w:rPr>
          <w:rFonts w:ascii="Times New Roman" w:hAnsi="Times New Roman" w:cs="Times New Roman"/>
          <w:sz w:val="24"/>
          <w:szCs w:val="24"/>
        </w:rPr>
        <w:t>According to</w:t>
      </w:r>
      <w:r w:rsidR="00FD33F4" w:rsidRPr="00830B72">
        <w:rPr>
          <w:rFonts w:ascii="Times New Roman" w:hAnsi="Times New Roman" w:cs="Times New Roman"/>
          <w:sz w:val="24"/>
          <w:szCs w:val="24"/>
        </w:rPr>
        <w:t xml:space="preserve"> </w:t>
      </w:r>
      <w:r w:rsidR="0066080F" w:rsidRPr="00830B72">
        <w:rPr>
          <w:rFonts w:ascii="Times New Roman" w:hAnsi="Times New Roman" w:cs="Times New Roman"/>
          <w:sz w:val="24"/>
          <w:szCs w:val="24"/>
        </w:rPr>
        <w:t xml:space="preserve">research done on the conditions of the family connected to the </w:t>
      </w:r>
      <w:r w:rsidR="008C7815" w:rsidRPr="00830B72">
        <w:rPr>
          <w:rFonts w:ascii="Times New Roman" w:hAnsi="Times New Roman" w:cs="Times New Roman"/>
          <w:sz w:val="24"/>
          <w:szCs w:val="24"/>
        </w:rPr>
        <w:t>military</w:t>
      </w:r>
      <w:r w:rsidR="0066080F" w:rsidRPr="00830B72">
        <w:rPr>
          <w:rFonts w:ascii="Times New Roman" w:hAnsi="Times New Roman" w:cs="Times New Roman"/>
          <w:sz w:val="24"/>
          <w:szCs w:val="24"/>
        </w:rPr>
        <w:t xml:space="preserve"> obligations, poor mental health among the family members, higher risks of </w:t>
      </w:r>
      <w:r w:rsidR="008C7815" w:rsidRPr="00830B72">
        <w:rPr>
          <w:rFonts w:ascii="Times New Roman" w:hAnsi="Times New Roman" w:cs="Times New Roman"/>
          <w:sz w:val="24"/>
          <w:szCs w:val="24"/>
        </w:rPr>
        <w:t>divorce</w:t>
      </w:r>
      <w:r w:rsidR="0066080F" w:rsidRPr="00830B72">
        <w:rPr>
          <w:rFonts w:ascii="Times New Roman" w:hAnsi="Times New Roman" w:cs="Times New Roman"/>
          <w:sz w:val="24"/>
          <w:szCs w:val="24"/>
        </w:rPr>
        <w:t xml:space="preserve">, and increased rate of suicides </w:t>
      </w:r>
      <w:r w:rsidR="008C7815" w:rsidRPr="00830B72">
        <w:rPr>
          <w:rFonts w:ascii="Times New Roman" w:hAnsi="Times New Roman" w:cs="Times New Roman"/>
          <w:sz w:val="24"/>
          <w:szCs w:val="24"/>
        </w:rPr>
        <w:t>are evident</w:t>
      </w:r>
      <w:r w:rsidR="0066080F" w:rsidRPr="00830B72">
        <w:rPr>
          <w:rFonts w:ascii="Times New Roman" w:hAnsi="Times New Roman" w:cs="Times New Roman"/>
          <w:sz w:val="24"/>
          <w:szCs w:val="24"/>
        </w:rPr>
        <w:t xml:space="preserve">. Further, the bond between the parents and the children is far much below the expected levels (Clark et al., 2018). This is due to the long seclusion moments that happen when the parents are in the line of duty. At </w:t>
      </w:r>
      <w:r w:rsidR="0066080F" w:rsidRPr="00830B72">
        <w:rPr>
          <w:rFonts w:ascii="Times New Roman" w:hAnsi="Times New Roman" w:cs="Times New Roman"/>
          <w:sz w:val="24"/>
          <w:szCs w:val="24"/>
        </w:rPr>
        <w:lastRenderedPageBreak/>
        <w:t xml:space="preserve">such </w:t>
      </w:r>
      <w:r w:rsidR="008C7815" w:rsidRPr="00830B72">
        <w:rPr>
          <w:rFonts w:ascii="Times New Roman" w:hAnsi="Times New Roman" w:cs="Times New Roman"/>
          <w:sz w:val="24"/>
          <w:szCs w:val="24"/>
        </w:rPr>
        <w:t>moments,</w:t>
      </w:r>
      <w:r w:rsidR="0066080F" w:rsidRPr="00830B72">
        <w:rPr>
          <w:rFonts w:ascii="Times New Roman" w:hAnsi="Times New Roman" w:cs="Times New Roman"/>
          <w:sz w:val="24"/>
          <w:szCs w:val="24"/>
        </w:rPr>
        <w:t xml:space="preserve"> the children miss parental love, and they can only </w:t>
      </w:r>
      <w:r w:rsidR="000B55C5" w:rsidRPr="00830B72">
        <w:rPr>
          <w:rFonts w:ascii="Times New Roman" w:hAnsi="Times New Roman" w:cs="Times New Roman"/>
          <w:sz w:val="24"/>
          <w:szCs w:val="24"/>
        </w:rPr>
        <w:t xml:space="preserve">have negative feelings in their inner self with the increased level of </w:t>
      </w:r>
      <w:r w:rsidR="008C7815" w:rsidRPr="00830B72">
        <w:rPr>
          <w:rFonts w:ascii="Times New Roman" w:hAnsi="Times New Roman" w:cs="Times New Roman"/>
          <w:sz w:val="24"/>
          <w:szCs w:val="24"/>
        </w:rPr>
        <w:t>loneliness</w:t>
      </w:r>
      <w:r w:rsidR="000B55C5" w:rsidRPr="00830B72">
        <w:rPr>
          <w:rFonts w:ascii="Times New Roman" w:hAnsi="Times New Roman" w:cs="Times New Roman"/>
          <w:sz w:val="24"/>
          <w:szCs w:val="24"/>
        </w:rPr>
        <w:t xml:space="preserve"> (Clark et al., 2018).</w:t>
      </w:r>
    </w:p>
    <w:p w:rsidR="004D2BC3" w:rsidRPr="00830B72" w:rsidRDefault="001F50B5" w:rsidP="00830B72">
      <w:pPr>
        <w:spacing w:before="360" w:after="360" w:line="480" w:lineRule="auto"/>
        <w:ind w:firstLine="720"/>
        <w:rPr>
          <w:rFonts w:ascii="Times New Roman" w:hAnsi="Times New Roman" w:cs="Times New Roman"/>
          <w:sz w:val="24"/>
          <w:szCs w:val="24"/>
        </w:rPr>
      </w:pPr>
      <w:r w:rsidRPr="00830B72">
        <w:rPr>
          <w:rFonts w:ascii="Times New Roman" w:hAnsi="Times New Roman" w:cs="Times New Roman"/>
          <w:sz w:val="24"/>
          <w:szCs w:val="24"/>
        </w:rPr>
        <w:t xml:space="preserve">A child's mind is so tender and prone to change depending on the external factors present drastically. The environment in which they are raised affects their future rational decisions (Cramm et al., 2019). However, the structure of a family determines the extent of </w:t>
      </w:r>
      <w:r w:rsidR="00551312" w:rsidRPr="00830B72">
        <w:rPr>
          <w:rFonts w:ascii="Times New Roman" w:hAnsi="Times New Roman" w:cs="Times New Roman"/>
          <w:sz w:val="24"/>
          <w:szCs w:val="24"/>
        </w:rPr>
        <w:t xml:space="preserve">influence from </w:t>
      </w:r>
      <w:r w:rsidRPr="00830B72">
        <w:rPr>
          <w:rFonts w:ascii="Times New Roman" w:hAnsi="Times New Roman" w:cs="Times New Roman"/>
          <w:sz w:val="24"/>
          <w:szCs w:val="24"/>
        </w:rPr>
        <w:t>an environmental factor in the child's upbringing. Families with more than one child are better placed to experience fewer psychological effects on their children than when a child is only one, in case the parents separated with the children for j</w:t>
      </w:r>
      <w:r w:rsidR="00551312" w:rsidRPr="00830B72">
        <w:rPr>
          <w:rFonts w:ascii="Times New Roman" w:hAnsi="Times New Roman" w:cs="Times New Roman"/>
          <w:sz w:val="24"/>
          <w:szCs w:val="24"/>
        </w:rPr>
        <w:t xml:space="preserve">ob obligation grounds (Camm et al., 2019). This research aims to discover </w:t>
      </w:r>
      <w:r w:rsidR="008C7815" w:rsidRPr="00830B72">
        <w:rPr>
          <w:rFonts w:ascii="Times New Roman" w:hAnsi="Times New Roman" w:cs="Times New Roman"/>
          <w:sz w:val="24"/>
          <w:szCs w:val="24"/>
        </w:rPr>
        <w:t>whether</w:t>
      </w:r>
      <w:r w:rsidR="00551312" w:rsidRPr="00830B72">
        <w:rPr>
          <w:rFonts w:ascii="Times New Roman" w:hAnsi="Times New Roman" w:cs="Times New Roman"/>
          <w:sz w:val="24"/>
          <w:szCs w:val="24"/>
        </w:rPr>
        <w:t xml:space="preserve"> the </w:t>
      </w:r>
      <w:r w:rsidR="008C7815" w:rsidRPr="00830B72">
        <w:rPr>
          <w:rFonts w:ascii="Times New Roman" w:hAnsi="Times New Roman" w:cs="Times New Roman"/>
          <w:sz w:val="24"/>
          <w:szCs w:val="24"/>
        </w:rPr>
        <w:t>parents’</w:t>
      </w:r>
      <w:r w:rsidR="00551312" w:rsidRPr="00830B72">
        <w:rPr>
          <w:rFonts w:ascii="Times New Roman" w:hAnsi="Times New Roman" w:cs="Times New Roman"/>
          <w:sz w:val="24"/>
          <w:szCs w:val="24"/>
        </w:rPr>
        <w:t xml:space="preserve"> deployment causes more anxiety on a single child than when the child has siblings.</w:t>
      </w:r>
    </w:p>
    <w:p w:rsidR="00551312" w:rsidRPr="00830B72" w:rsidRDefault="006837A3" w:rsidP="00830B72">
      <w:pPr>
        <w:pStyle w:val="Heading1"/>
        <w:spacing w:before="360" w:after="360" w:line="480" w:lineRule="auto"/>
        <w:jc w:val="center"/>
        <w:rPr>
          <w:rFonts w:ascii="Times New Roman" w:hAnsi="Times New Roman" w:cs="Times New Roman"/>
          <w:b/>
          <w:color w:val="auto"/>
          <w:sz w:val="24"/>
          <w:szCs w:val="24"/>
        </w:rPr>
      </w:pPr>
      <w:bookmarkStart w:id="2" w:name="_Toc83366227"/>
      <w:r w:rsidRPr="00830B72">
        <w:rPr>
          <w:rFonts w:ascii="Times New Roman" w:hAnsi="Times New Roman" w:cs="Times New Roman"/>
          <w:b/>
          <w:color w:val="auto"/>
          <w:sz w:val="24"/>
          <w:szCs w:val="24"/>
        </w:rPr>
        <w:t xml:space="preserve">1.1. </w:t>
      </w:r>
      <w:r w:rsidR="001F50B5" w:rsidRPr="00830B72">
        <w:rPr>
          <w:rFonts w:ascii="Times New Roman" w:hAnsi="Times New Roman" w:cs="Times New Roman"/>
          <w:b/>
          <w:color w:val="auto"/>
          <w:sz w:val="24"/>
          <w:szCs w:val="24"/>
        </w:rPr>
        <w:t xml:space="preserve">Problem </w:t>
      </w:r>
      <w:r w:rsidRPr="00830B72">
        <w:rPr>
          <w:rFonts w:ascii="Times New Roman" w:hAnsi="Times New Roman" w:cs="Times New Roman"/>
          <w:b/>
          <w:color w:val="auto"/>
          <w:sz w:val="24"/>
          <w:szCs w:val="24"/>
        </w:rPr>
        <w:t>Statement</w:t>
      </w:r>
      <w:bookmarkEnd w:id="2"/>
    </w:p>
    <w:p w:rsidR="00551312" w:rsidRPr="00830B72" w:rsidRDefault="001F50B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t xml:space="preserve">Over the recent years, the psychiatric effects on the children connected to the families where either of the parents is </w:t>
      </w:r>
      <w:r w:rsidR="008C7815" w:rsidRPr="00830B72">
        <w:rPr>
          <w:rFonts w:ascii="Times New Roman" w:hAnsi="Times New Roman" w:cs="Times New Roman"/>
          <w:sz w:val="24"/>
          <w:szCs w:val="24"/>
        </w:rPr>
        <w:t>military</w:t>
      </w:r>
      <w:r w:rsidRPr="00830B72">
        <w:rPr>
          <w:rFonts w:ascii="Times New Roman" w:hAnsi="Times New Roman" w:cs="Times New Roman"/>
          <w:sz w:val="24"/>
          <w:szCs w:val="24"/>
        </w:rPr>
        <w:t xml:space="preserve"> </w:t>
      </w:r>
      <w:r w:rsidR="008C7815" w:rsidRPr="00830B72">
        <w:rPr>
          <w:rFonts w:ascii="Times New Roman" w:hAnsi="Times New Roman" w:cs="Times New Roman"/>
          <w:sz w:val="24"/>
          <w:szCs w:val="24"/>
        </w:rPr>
        <w:t>personnel</w:t>
      </w:r>
      <w:r w:rsidRPr="00830B72">
        <w:rPr>
          <w:rFonts w:ascii="Times New Roman" w:hAnsi="Times New Roman" w:cs="Times New Roman"/>
          <w:sz w:val="24"/>
          <w:szCs w:val="24"/>
        </w:rPr>
        <w:t xml:space="preserve"> has increased by 27% (Cunitz et al., 2019). This is a significant concern to the authorities as such children reveal a poor intercultural and </w:t>
      </w:r>
      <w:r w:rsidR="00062A67" w:rsidRPr="00830B72">
        <w:rPr>
          <w:rFonts w:ascii="Times New Roman" w:hAnsi="Times New Roman" w:cs="Times New Roman"/>
          <w:sz w:val="24"/>
          <w:szCs w:val="24"/>
        </w:rPr>
        <w:t>developmental relationship with their counterparts. The worst cases are when there is only one child in the family. This raises many ethical and unethical dilemmas for the family and other international bodies. Does it mean one child-founded military family is weaker in mitigating a child's mental stamina?</w:t>
      </w:r>
      <w:r w:rsidR="001570BF" w:rsidRPr="00830B72">
        <w:rPr>
          <w:rFonts w:ascii="Times New Roman" w:hAnsi="Times New Roman" w:cs="Times New Roman"/>
          <w:sz w:val="24"/>
          <w:szCs w:val="24"/>
        </w:rPr>
        <w:t xml:space="preserve"> </w:t>
      </w:r>
      <w:r w:rsidR="008C7815" w:rsidRPr="00830B72">
        <w:rPr>
          <w:rFonts w:ascii="Times New Roman" w:hAnsi="Times New Roman" w:cs="Times New Roman"/>
          <w:sz w:val="24"/>
          <w:szCs w:val="24"/>
        </w:rPr>
        <w:t>Alternatively,</w:t>
      </w:r>
      <w:r w:rsidR="00062A67" w:rsidRPr="00830B72">
        <w:rPr>
          <w:rFonts w:ascii="Times New Roman" w:hAnsi="Times New Roman" w:cs="Times New Roman"/>
          <w:sz w:val="24"/>
          <w:szCs w:val="24"/>
        </w:rPr>
        <w:t xml:space="preserve"> does </w:t>
      </w:r>
      <w:r w:rsidR="001570BF" w:rsidRPr="00830B72">
        <w:rPr>
          <w:rFonts w:ascii="Times New Roman" w:hAnsi="Times New Roman" w:cs="Times New Roman"/>
          <w:sz w:val="24"/>
          <w:szCs w:val="24"/>
        </w:rPr>
        <w:t xml:space="preserve">it mean the issue </w:t>
      </w:r>
      <w:r w:rsidR="00062A67" w:rsidRPr="00830B72">
        <w:rPr>
          <w:rFonts w:ascii="Times New Roman" w:hAnsi="Times New Roman" w:cs="Times New Roman"/>
          <w:sz w:val="24"/>
          <w:szCs w:val="24"/>
        </w:rPr>
        <w:t>can only be solved by having more children</w:t>
      </w:r>
      <w:r w:rsidR="001570BF" w:rsidRPr="00830B72">
        <w:rPr>
          <w:rFonts w:ascii="Times New Roman" w:hAnsi="Times New Roman" w:cs="Times New Roman"/>
          <w:sz w:val="24"/>
          <w:szCs w:val="24"/>
        </w:rPr>
        <w:t xml:space="preserve"> in the family</w:t>
      </w:r>
      <w:r w:rsidR="00062A67" w:rsidRPr="00830B72">
        <w:rPr>
          <w:rFonts w:ascii="Times New Roman" w:hAnsi="Times New Roman" w:cs="Times New Roman"/>
          <w:sz w:val="24"/>
          <w:szCs w:val="24"/>
        </w:rPr>
        <w:t xml:space="preserve">? </w:t>
      </w:r>
      <w:r w:rsidR="001570BF" w:rsidRPr="00830B72">
        <w:rPr>
          <w:rFonts w:ascii="Times New Roman" w:hAnsi="Times New Roman" w:cs="Times New Roman"/>
          <w:sz w:val="24"/>
          <w:szCs w:val="24"/>
        </w:rPr>
        <w:t xml:space="preserve"> These issues form the basis of this research proposal.</w:t>
      </w:r>
    </w:p>
    <w:p w:rsidR="001570BF" w:rsidRPr="00830B72" w:rsidRDefault="001F50B5" w:rsidP="00830B72">
      <w:pPr>
        <w:pStyle w:val="Heading1"/>
        <w:numPr>
          <w:ilvl w:val="1"/>
          <w:numId w:val="3"/>
        </w:numPr>
        <w:spacing w:before="360" w:after="360" w:line="480" w:lineRule="auto"/>
        <w:jc w:val="center"/>
        <w:rPr>
          <w:rFonts w:ascii="Times New Roman" w:hAnsi="Times New Roman" w:cs="Times New Roman"/>
          <w:b/>
          <w:color w:val="auto"/>
          <w:sz w:val="24"/>
          <w:szCs w:val="24"/>
        </w:rPr>
      </w:pPr>
      <w:bookmarkStart w:id="3" w:name="_Toc83366228"/>
      <w:r w:rsidRPr="00830B72">
        <w:rPr>
          <w:rFonts w:ascii="Times New Roman" w:hAnsi="Times New Roman" w:cs="Times New Roman"/>
          <w:b/>
          <w:color w:val="auto"/>
          <w:sz w:val="24"/>
          <w:szCs w:val="24"/>
        </w:rPr>
        <w:t xml:space="preserve">Significance </w:t>
      </w:r>
      <w:r w:rsidR="006837A3" w:rsidRPr="00830B72">
        <w:rPr>
          <w:rFonts w:ascii="Times New Roman" w:hAnsi="Times New Roman" w:cs="Times New Roman"/>
          <w:b/>
          <w:color w:val="auto"/>
          <w:sz w:val="24"/>
          <w:szCs w:val="24"/>
        </w:rPr>
        <w:t>of This Study</w:t>
      </w:r>
      <w:bookmarkEnd w:id="3"/>
    </w:p>
    <w:p w:rsidR="004D2BC3" w:rsidRPr="00830B72" w:rsidRDefault="001F50B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t xml:space="preserve">The security concern of a nation will always be a critical element to be thought about at any point in time (Son, 2016). This will translate to military individuals being recruited day </w:t>
      </w:r>
      <w:r w:rsidRPr="00830B72">
        <w:rPr>
          <w:rFonts w:ascii="Times New Roman" w:hAnsi="Times New Roman" w:cs="Times New Roman"/>
          <w:sz w:val="24"/>
          <w:szCs w:val="24"/>
        </w:rPr>
        <w:lastRenderedPageBreak/>
        <w:t xml:space="preserve">in day out. Many of these military individuals will always develop a desire to have a family, as age and social status demand. The decision of how many children such families are to </w:t>
      </w:r>
      <w:r w:rsidR="008C7815" w:rsidRPr="00830B72">
        <w:rPr>
          <w:rFonts w:ascii="Times New Roman" w:hAnsi="Times New Roman" w:cs="Times New Roman"/>
          <w:sz w:val="24"/>
          <w:szCs w:val="24"/>
        </w:rPr>
        <w:t>have</w:t>
      </w:r>
      <w:r w:rsidRPr="00830B72">
        <w:rPr>
          <w:rFonts w:ascii="Times New Roman" w:hAnsi="Times New Roman" w:cs="Times New Roman"/>
          <w:sz w:val="24"/>
          <w:szCs w:val="24"/>
        </w:rPr>
        <w:t xml:space="preserve"> is entirely </w:t>
      </w:r>
      <w:r w:rsidR="00553A30" w:rsidRPr="00830B72">
        <w:rPr>
          <w:rFonts w:ascii="Times New Roman" w:hAnsi="Times New Roman" w:cs="Times New Roman"/>
          <w:sz w:val="24"/>
          <w:szCs w:val="24"/>
        </w:rPr>
        <w:t xml:space="preserve">upon them to decide. Some will opt to have a single child, while others will not free until they raise few more children. Due to the type of occupation, such parents will always be committed many of the time, leading them to move away from their children. Since psychology wellness is a significant element in every child, the children affiliated with military families are also considered (Son, 2016). This proves the significance of this study in discovering the amount of anxiety caused while the parents are away. The idea of whether the evidence of such fear is more in </w:t>
      </w:r>
      <w:r w:rsidR="008C7815" w:rsidRPr="00830B72">
        <w:rPr>
          <w:rFonts w:ascii="Times New Roman" w:hAnsi="Times New Roman" w:cs="Times New Roman"/>
          <w:sz w:val="24"/>
          <w:szCs w:val="24"/>
        </w:rPr>
        <w:t>single-child-based families</w:t>
      </w:r>
      <w:r w:rsidR="00553A30" w:rsidRPr="00830B72">
        <w:rPr>
          <w:rFonts w:ascii="Times New Roman" w:hAnsi="Times New Roman" w:cs="Times New Roman"/>
          <w:sz w:val="24"/>
          <w:szCs w:val="24"/>
        </w:rPr>
        <w:t xml:space="preserve"> or the multiple-</w:t>
      </w:r>
      <w:r w:rsidR="008C7815" w:rsidRPr="00830B72">
        <w:rPr>
          <w:rFonts w:ascii="Times New Roman" w:hAnsi="Times New Roman" w:cs="Times New Roman"/>
          <w:sz w:val="24"/>
          <w:szCs w:val="24"/>
        </w:rPr>
        <w:t>based</w:t>
      </w:r>
      <w:r w:rsidR="00553A30" w:rsidRPr="00830B72">
        <w:rPr>
          <w:rFonts w:ascii="Times New Roman" w:hAnsi="Times New Roman" w:cs="Times New Roman"/>
          <w:sz w:val="24"/>
          <w:szCs w:val="24"/>
        </w:rPr>
        <w:t xml:space="preserve"> is the role of this research work. This thesis will assist in bringing the best remedies to solve whichever is the </w:t>
      </w:r>
      <w:r w:rsidR="008C7815" w:rsidRPr="00830B72">
        <w:rPr>
          <w:rFonts w:ascii="Times New Roman" w:hAnsi="Times New Roman" w:cs="Times New Roman"/>
          <w:sz w:val="24"/>
          <w:szCs w:val="24"/>
        </w:rPr>
        <w:t>worst-case</w:t>
      </w:r>
      <w:r w:rsidR="00553A30" w:rsidRPr="00830B72">
        <w:rPr>
          <w:rFonts w:ascii="Times New Roman" w:hAnsi="Times New Roman" w:cs="Times New Roman"/>
          <w:sz w:val="24"/>
          <w:szCs w:val="24"/>
        </w:rPr>
        <w:t xml:space="preserve"> scenario.</w:t>
      </w:r>
    </w:p>
    <w:p w:rsidR="00553A30" w:rsidRPr="00830B72" w:rsidRDefault="001F50B5" w:rsidP="00830B72">
      <w:pPr>
        <w:pStyle w:val="Heading1"/>
        <w:numPr>
          <w:ilvl w:val="1"/>
          <w:numId w:val="3"/>
        </w:numPr>
        <w:spacing w:before="360" w:after="360" w:line="480" w:lineRule="auto"/>
        <w:jc w:val="center"/>
        <w:rPr>
          <w:rFonts w:ascii="Times New Roman" w:hAnsi="Times New Roman" w:cs="Times New Roman"/>
          <w:b/>
          <w:color w:val="auto"/>
          <w:sz w:val="24"/>
          <w:szCs w:val="24"/>
        </w:rPr>
      </w:pPr>
      <w:bookmarkStart w:id="4" w:name="_Toc83366229"/>
      <w:r w:rsidRPr="00830B72">
        <w:rPr>
          <w:rFonts w:ascii="Times New Roman" w:hAnsi="Times New Roman" w:cs="Times New Roman"/>
          <w:b/>
          <w:color w:val="auto"/>
          <w:sz w:val="24"/>
          <w:szCs w:val="24"/>
        </w:rPr>
        <w:t xml:space="preserve">Hypothesis </w:t>
      </w:r>
      <w:r w:rsidR="006837A3" w:rsidRPr="00830B72">
        <w:rPr>
          <w:rFonts w:ascii="Times New Roman" w:hAnsi="Times New Roman" w:cs="Times New Roman"/>
          <w:b/>
          <w:color w:val="auto"/>
          <w:sz w:val="24"/>
          <w:szCs w:val="24"/>
        </w:rPr>
        <w:t>Statement</w:t>
      </w:r>
      <w:bookmarkEnd w:id="4"/>
    </w:p>
    <w:p w:rsidR="00E26DA7" w:rsidRPr="00830B72" w:rsidRDefault="001F50B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t>To set up a specific outcome of this study, the question under research is the following:</w:t>
      </w:r>
    </w:p>
    <w:p w:rsidR="002F0A49" w:rsidRPr="00830B72" w:rsidRDefault="001F50B5" w:rsidP="00830B72">
      <w:pPr>
        <w:spacing w:before="360" w:after="360" w:line="480" w:lineRule="auto"/>
        <w:rPr>
          <w:rFonts w:ascii="Times New Roman" w:hAnsi="Times New Roman" w:cs="Times New Roman"/>
          <w:sz w:val="24"/>
          <w:szCs w:val="24"/>
        </w:rPr>
      </w:pPr>
      <w:r w:rsidRPr="00830B72">
        <w:rPr>
          <w:rFonts w:ascii="Times New Roman" w:hAnsi="Times New Roman" w:cs="Times New Roman"/>
          <w:sz w:val="24"/>
          <w:szCs w:val="24"/>
        </w:rPr>
        <w:t xml:space="preserve"> Does a parent on deployment cause more anxiety for single children than it does for children with siblings?</w:t>
      </w:r>
    </w:p>
    <w:p w:rsidR="002F0A49" w:rsidRPr="00830B72" w:rsidRDefault="001F50B5" w:rsidP="00830B72">
      <w:pPr>
        <w:pStyle w:val="Heading1"/>
        <w:numPr>
          <w:ilvl w:val="0"/>
          <w:numId w:val="3"/>
        </w:numPr>
        <w:spacing w:before="360" w:after="360" w:line="480" w:lineRule="auto"/>
        <w:jc w:val="center"/>
        <w:rPr>
          <w:rFonts w:ascii="Times New Roman" w:hAnsi="Times New Roman" w:cs="Times New Roman"/>
          <w:b/>
          <w:color w:val="auto"/>
          <w:sz w:val="24"/>
          <w:szCs w:val="24"/>
        </w:rPr>
      </w:pPr>
      <w:bookmarkStart w:id="5" w:name="_Toc83366230"/>
      <w:r w:rsidRPr="00830B72">
        <w:rPr>
          <w:rFonts w:ascii="Times New Roman" w:hAnsi="Times New Roman" w:cs="Times New Roman"/>
          <w:b/>
          <w:color w:val="auto"/>
          <w:sz w:val="24"/>
          <w:szCs w:val="24"/>
        </w:rPr>
        <w:t xml:space="preserve">Literature </w:t>
      </w:r>
      <w:r w:rsidR="006837A3" w:rsidRPr="00830B72">
        <w:rPr>
          <w:rFonts w:ascii="Times New Roman" w:hAnsi="Times New Roman" w:cs="Times New Roman"/>
          <w:b/>
          <w:color w:val="auto"/>
          <w:sz w:val="24"/>
          <w:szCs w:val="24"/>
        </w:rPr>
        <w:t>Review</w:t>
      </w:r>
      <w:bookmarkEnd w:id="5"/>
    </w:p>
    <w:p w:rsidR="002F0A49" w:rsidRPr="00830B72" w:rsidRDefault="001F50B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t xml:space="preserve">In the last ten </w:t>
      </w:r>
      <w:r w:rsidR="008C7815" w:rsidRPr="00830B72">
        <w:rPr>
          <w:rFonts w:ascii="Times New Roman" w:hAnsi="Times New Roman" w:cs="Times New Roman"/>
          <w:sz w:val="24"/>
          <w:szCs w:val="24"/>
        </w:rPr>
        <w:t>years,</w:t>
      </w:r>
      <w:r w:rsidRPr="00830B72">
        <w:rPr>
          <w:rFonts w:ascii="Times New Roman" w:hAnsi="Times New Roman" w:cs="Times New Roman"/>
          <w:sz w:val="24"/>
          <w:szCs w:val="24"/>
        </w:rPr>
        <w:t xml:space="preserve"> military deployment in the United States has significantly increased. The families and children associated with the military occupation have been psychiatrically affected by the deployments (</w:t>
      </w:r>
      <w:r w:rsidR="001175C6" w:rsidRPr="00830B72">
        <w:rPr>
          <w:rFonts w:ascii="Times New Roman" w:hAnsi="Times New Roman" w:cs="Times New Roman"/>
          <w:sz w:val="24"/>
          <w:szCs w:val="24"/>
        </w:rPr>
        <w:t xml:space="preserve">Lester et al., 2013). The children have encountered absences from either of the parents or both. From the Psychological health of the military children </w:t>
      </w:r>
      <w:r w:rsidR="008C7815" w:rsidRPr="00830B72">
        <w:rPr>
          <w:rFonts w:ascii="Times New Roman" w:hAnsi="Times New Roman" w:cs="Times New Roman"/>
          <w:sz w:val="24"/>
          <w:szCs w:val="24"/>
        </w:rPr>
        <w:t>department,</w:t>
      </w:r>
      <w:r w:rsidR="001175C6" w:rsidRPr="00830B72">
        <w:rPr>
          <w:rFonts w:ascii="Times New Roman" w:hAnsi="Times New Roman" w:cs="Times New Roman"/>
          <w:sz w:val="24"/>
          <w:szCs w:val="24"/>
        </w:rPr>
        <w:t xml:space="preserve"> more than two million children have been directly associated with mental conditions from the deployment actions of their parents (Lester et al., 2013).  The aftermath </w:t>
      </w:r>
      <w:r w:rsidR="001175C6" w:rsidRPr="00830B72">
        <w:rPr>
          <w:rFonts w:ascii="Times New Roman" w:hAnsi="Times New Roman" w:cs="Times New Roman"/>
          <w:sz w:val="24"/>
          <w:szCs w:val="24"/>
        </w:rPr>
        <w:lastRenderedPageBreak/>
        <w:t xml:space="preserve">of the deployment in the previous wars has indicated an increase in behavioral disorders. The children's sleeping patterns and educational performance have increased with anxiety and fears connected to the parents being away. A survey </w:t>
      </w:r>
      <w:r w:rsidR="008C7815" w:rsidRPr="00830B72">
        <w:rPr>
          <w:rFonts w:ascii="Times New Roman" w:hAnsi="Times New Roman" w:cs="Times New Roman"/>
          <w:sz w:val="24"/>
          <w:szCs w:val="24"/>
        </w:rPr>
        <w:t>conducted by more</w:t>
      </w:r>
      <w:r w:rsidR="001175C6" w:rsidRPr="00830B72">
        <w:rPr>
          <w:rFonts w:ascii="Times New Roman" w:hAnsi="Times New Roman" w:cs="Times New Roman"/>
          <w:sz w:val="24"/>
          <w:szCs w:val="24"/>
        </w:rPr>
        <w:t xml:space="preserve"> than 100 </w:t>
      </w:r>
      <w:r w:rsidR="008C7815" w:rsidRPr="00830B72">
        <w:rPr>
          <w:rFonts w:ascii="Times New Roman" w:hAnsi="Times New Roman" w:cs="Times New Roman"/>
          <w:sz w:val="24"/>
          <w:szCs w:val="24"/>
        </w:rPr>
        <w:t>military</w:t>
      </w:r>
      <w:r w:rsidR="001175C6" w:rsidRPr="00830B72">
        <w:rPr>
          <w:rFonts w:ascii="Times New Roman" w:hAnsi="Times New Roman" w:cs="Times New Roman"/>
          <w:sz w:val="24"/>
          <w:szCs w:val="24"/>
        </w:rPr>
        <w:t xml:space="preserve"> fa</w:t>
      </w:r>
      <w:r w:rsidR="00D46209" w:rsidRPr="00830B72">
        <w:rPr>
          <w:rFonts w:ascii="Times New Roman" w:hAnsi="Times New Roman" w:cs="Times New Roman"/>
          <w:sz w:val="24"/>
          <w:szCs w:val="24"/>
        </w:rPr>
        <w:t>milies in the U.S in 2020 indicates</w:t>
      </w:r>
      <w:r w:rsidR="001175C6" w:rsidRPr="00830B72">
        <w:rPr>
          <w:rFonts w:ascii="Times New Roman" w:hAnsi="Times New Roman" w:cs="Times New Roman"/>
          <w:sz w:val="24"/>
          <w:szCs w:val="24"/>
        </w:rPr>
        <w:t xml:space="preserve"> that 20% of the military-connected spou</w:t>
      </w:r>
      <w:r w:rsidR="00D46209" w:rsidRPr="00830B72">
        <w:rPr>
          <w:rFonts w:ascii="Times New Roman" w:hAnsi="Times New Roman" w:cs="Times New Roman"/>
          <w:sz w:val="24"/>
          <w:szCs w:val="24"/>
        </w:rPr>
        <w:t>ses experience behavioral challenges from their children, 21% reported anxiety increase in children (Gewirtz et al.</w:t>
      </w:r>
      <w:r w:rsidR="008C7815" w:rsidRPr="00830B72">
        <w:rPr>
          <w:rFonts w:ascii="Times New Roman" w:hAnsi="Times New Roman" w:cs="Times New Roman"/>
          <w:sz w:val="24"/>
          <w:szCs w:val="24"/>
        </w:rPr>
        <w:t>, 2020</w:t>
      </w:r>
      <w:r w:rsidR="00D46209" w:rsidRPr="00830B72">
        <w:rPr>
          <w:rFonts w:ascii="Times New Roman" w:hAnsi="Times New Roman" w:cs="Times New Roman"/>
          <w:sz w:val="24"/>
          <w:szCs w:val="24"/>
        </w:rPr>
        <w:t>). A similar study showed that 11% of the children had increased the mental and behavioral streamlining sessions in the military hospitals. Rates were familiar to the older children.</w:t>
      </w:r>
    </w:p>
    <w:p w:rsidR="006837A3" w:rsidRPr="00830B72" w:rsidRDefault="006837A3"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noProof/>
          <w:sz w:val="24"/>
          <w:szCs w:val="24"/>
          <w:lang w:eastAsia="en-GB"/>
        </w:rPr>
        <w:drawing>
          <wp:inline distT="0" distB="0" distL="0" distR="0" wp14:anchorId="6778B260" wp14:editId="0425C30F">
            <wp:extent cx="6283960" cy="428625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83960" cy="4286250"/>
                    </a:xfrm>
                    <a:prstGeom prst="rect">
                      <a:avLst/>
                    </a:prstGeom>
                  </pic:spPr>
                </pic:pic>
              </a:graphicData>
            </a:graphic>
          </wp:inline>
        </w:drawing>
      </w:r>
    </w:p>
    <w:p w:rsidR="006837A3" w:rsidRPr="00830B72" w:rsidRDefault="006837A3" w:rsidP="00830B72">
      <w:pPr>
        <w:pStyle w:val="Caption"/>
        <w:spacing w:before="360" w:after="360" w:line="480" w:lineRule="auto"/>
        <w:rPr>
          <w:rFonts w:ascii="Times New Roman" w:hAnsi="Times New Roman" w:cs="Times New Roman"/>
          <w:color w:val="auto"/>
          <w:sz w:val="24"/>
          <w:szCs w:val="24"/>
        </w:rPr>
      </w:pPr>
      <w:r w:rsidRPr="00830B72">
        <w:rPr>
          <w:rFonts w:ascii="Times New Roman" w:hAnsi="Times New Roman" w:cs="Times New Roman"/>
          <w:color w:val="auto"/>
          <w:sz w:val="24"/>
          <w:szCs w:val="24"/>
        </w:rPr>
        <w:t xml:space="preserve">Figure </w:t>
      </w:r>
      <w:r w:rsidRPr="00830B72">
        <w:rPr>
          <w:rFonts w:ascii="Times New Roman" w:hAnsi="Times New Roman" w:cs="Times New Roman"/>
          <w:color w:val="auto"/>
          <w:sz w:val="24"/>
          <w:szCs w:val="24"/>
        </w:rPr>
        <w:fldChar w:fldCharType="begin"/>
      </w:r>
      <w:r w:rsidRPr="00830B72">
        <w:rPr>
          <w:rFonts w:ascii="Times New Roman" w:hAnsi="Times New Roman" w:cs="Times New Roman"/>
          <w:color w:val="auto"/>
          <w:sz w:val="24"/>
          <w:szCs w:val="24"/>
        </w:rPr>
        <w:instrText xml:space="preserve"> SEQ Figure \* ARABIC </w:instrText>
      </w:r>
      <w:r w:rsidRPr="00830B72">
        <w:rPr>
          <w:rFonts w:ascii="Times New Roman" w:hAnsi="Times New Roman" w:cs="Times New Roman"/>
          <w:color w:val="auto"/>
          <w:sz w:val="24"/>
          <w:szCs w:val="24"/>
        </w:rPr>
        <w:fldChar w:fldCharType="separate"/>
      </w:r>
      <w:r w:rsidRPr="00830B72">
        <w:rPr>
          <w:rFonts w:ascii="Times New Roman" w:hAnsi="Times New Roman" w:cs="Times New Roman"/>
          <w:noProof/>
          <w:color w:val="auto"/>
          <w:sz w:val="24"/>
          <w:szCs w:val="24"/>
        </w:rPr>
        <w:t>1</w:t>
      </w:r>
      <w:r w:rsidRPr="00830B72">
        <w:rPr>
          <w:rFonts w:ascii="Times New Roman" w:hAnsi="Times New Roman" w:cs="Times New Roman"/>
          <w:color w:val="auto"/>
          <w:sz w:val="24"/>
          <w:szCs w:val="24"/>
        </w:rPr>
        <w:fldChar w:fldCharType="end"/>
      </w:r>
      <w:r w:rsidRPr="00830B72">
        <w:rPr>
          <w:rFonts w:ascii="Times New Roman" w:hAnsi="Times New Roman" w:cs="Times New Roman"/>
          <w:color w:val="auto"/>
          <w:sz w:val="24"/>
          <w:szCs w:val="24"/>
        </w:rPr>
        <w:t>:US Troop Deployments Overseas | Current and Historic Information</w:t>
      </w:r>
    </w:p>
    <w:p w:rsidR="00D46209" w:rsidRPr="00830B72" w:rsidRDefault="001F50B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t>The caregivers and children affiliated with the military families experience child emotional challenges with increased intensity</w:t>
      </w:r>
      <w:r w:rsidR="00664041" w:rsidRPr="00830B72">
        <w:rPr>
          <w:rFonts w:ascii="Times New Roman" w:hAnsi="Times New Roman" w:cs="Times New Roman"/>
          <w:sz w:val="24"/>
          <w:szCs w:val="24"/>
        </w:rPr>
        <w:t xml:space="preserve"> </w:t>
      </w:r>
      <w:r w:rsidR="008C7815" w:rsidRPr="00830B72">
        <w:rPr>
          <w:rFonts w:ascii="Times New Roman" w:hAnsi="Times New Roman" w:cs="Times New Roman"/>
          <w:sz w:val="24"/>
          <w:szCs w:val="24"/>
        </w:rPr>
        <w:t>than it</w:t>
      </w:r>
      <w:r w:rsidR="00664041" w:rsidRPr="00830B72">
        <w:rPr>
          <w:rFonts w:ascii="Times New Roman" w:hAnsi="Times New Roman" w:cs="Times New Roman"/>
          <w:sz w:val="24"/>
          <w:szCs w:val="24"/>
        </w:rPr>
        <w:t xml:space="preserve"> has ever been seen </w:t>
      </w:r>
      <w:r w:rsidR="008C7815" w:rsidRPr="00830B72">
        <w:rPr>
          <w:rFonts w:ascii="Times New Roman" w:hAnsi="Times New Roman" w:cs="Times New Roman"/>
          <w:sz w:val="24"/>
          <w:szCs w:val="24"/>
        </w:rPr>
        <w:t>with the</w:t>
      </w:r>
      <w:r w:rsidRPr="00830B72">
        <w:rPr>
          <w:rFonts w:ascii="Times New Roman" w:hAnsi="Times New Roman" w:cs="Times New Roman"/>
          <w:sz w:val="24"/>
          <w:szCs w:val="24"/>
        </w:rPr>
        <w:t xml:space="preserve"> general U.S </w:t>
      </w:r>
      <w:r w:rsidRPr="00830B72">
        <w:rPr>
          <w:rFonts w:ascii="Times New Roman" w:hAnsi="Times New Roman" w:cs="Times New Roman"/>
          <w:sz w:val="24"/>
          <w:szCs w:val="24"/>
        </w:rPr>
        <w:lastRenderedPageBreak/>
        <w:t>population (</w:t>
      </w:r>
      <w:r w:rsidR="00664041" w:rsidRPr="00830B72">
        <w:rPr>
          <w:rFonts w:ascii="Times New Roman" w:hAnsi="Times New Roman" w:cs="Times New Roman"/>
          <w:sz w:val="24"/>
          <w:szCs w:val="24"/>
        </w:rPr>
        <w:t>Nathan, 2018). The cumulative number of months associated with the parental deployment is closely related to the extent of the emotional challenge revealed by the children. The deployment duration is more likely the child is to meet social upbringing hitches (Nathan, 2018). From the study, the female</w:t>
      </w:r>
      <w:r w:rsidR="008C7815" w:rsidRPr="00830B72">
        <w:rPr>
          <w:rFonts w:ascii="Times New Roman" w:hAnsi="Times New Roman" w:cs="Times New Roman"/>
          <w:sz w:val="24"/>
          <w:szCs w:val="24"/>
        </w:rPr>
        <w:t xml:space="preserve"> gender and children during their adolescence (regardless</w:t>
      </w:r>
      <w:r w:rsidR="00664041" w:rsidRPr="00830B72">
        <w:rPr>
          <w:rFonts w:ascii="Times New Roman" w:hAnsi="Times New Roman" w:cs="Times New Roman"/>
          <w:sz w:val="24"/>
          <w:szCs w:val="24"/>
        </w:rPr>
        <w:t xml:space="preserve"> of the sex) reveal more problems with parental reintegration and deployment. Children between the </w:t>
      </w:r>
      <w:r w:rsidR="008C7815" w:rsidRPr="00830B72">
        <w:rPr>
          <w:rFonts w:ascii="Times New Roman" w:hAnsi="Times New Roman" w:cs="Times New Roman"/>
          <w:sz w:val="24"/>
          <w:szCs w:val="24"/>
        </w:rPr>
        <w:t>ages</w:t>
      </w:r>
      <w:r w:rsidR="00664041" w:rsidRPr="00830B72">
        <w:rPr>
          <w:rFonts w:ascii="Times New Roman" w:hAnsi="Times New Roman" w:cs="Times New Roman"/>
          <w:sz w:val="24"/>
          <w:szCs w:val="24"/>
        </w:rPr>
        <w:t xml:space="preserve"> 10-14 are at high risk for psychosocial </w:t>
      </w:r>
      <w:r w:rsidR="008C7815" w:rsidRPr="00830B72">
        <w:rPr>
          <w:rFonts w:ascii="Times New Roman" w:hAnsi="Times New Roman" w:cs="Times New Roman"/>
          <w:sz w:val="24"/>
          <w:szCs w:val="24"/>
        </w:rPr>
        <w:t>morbidity, which</w:t>
      </w:r>
      <w:r w:rsidR="00664041" w:rsidRPr="00830B72">
        <w:rPr>
          <w:rFonts w:ascii="Times New Roman" w:hAnsi="Times New Roman" w:cs="Times New Roman"/>
          <w:sz w:val="24"/>
          <w:szCs w:val="24"/>
        </w:rPr>
        <w:t xml:space="preserve"> is connected to the parenting stress originating from the deployment activities.</w:t>
      </w:r>
    </w:p>
    <w:p w:rsidR="00664041" w:rsidRPr="00830B72" w:rsidRDefault="001F50B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t>The influence of deployment, as revealed from numerous studies, is a challenging affair in children. However, Lester et al. (2013</w:t>
      </w:r>
      <w:r w:rsidR="008C7815" w:rsidRPr="00830B72">
        <w:rPr>
          <w:rFonts w:ascii="Times New Roman" w:hAnsi="Times New Roman" w:cs="Times New Roman"/>
          <w:sz w:val="24"/>
          <w:szCs w:val="24"/>
        </w:rPr>
        <w:t>)</w:t>
      </w:r>
      <w:r w:rsidRPr="00830B72">
        <w:rPr>
          <w:rFonts w:ascii="Times New Roman" w:hAnsi="Times New Roman" w:cs="Times New Roman"/>
          <w:sz w:val="24"/>
          <w:szCs w:val="24"/>
        </w:rPr>
        <w:t xml:space="preserve"> categorized the intensity of the deployment effects depending on the structure of a family. He noted that a family with a single </w:t>
      </w:r>
      <w:r w:rsidR="008C7815" w:rsidRPr="00830B72">
        <w:rPr>
          <w:rFonts w:ascii="Times New Roman" w:hAnsi="Times New Roman" w:cs="Times New Roman"/>
          <w:sz w:val="24"/>
          <w:szCs w:val="24"/>
        </w:rPr>
        <w:t>child</w:t>
      </w:r>
      <w:r w:rsidRPr="00830B72">
        <w:rPr>
          <w:rFonts w:ascii="Times New Roman" w:hAnsi="Times New Roman" w:cs="Times New Roman"/>
          <w:sz w:val="24"/>
          <w:szCs w:val="24"/>
        </w:rPr>
        <w:t xml:space="preserve"> resulted in that child experiencing a more intense stress level than a child with siblings. The reason behind this argument is that when the single-based child experiences physical attraction to the parental on military duty, the child tends to stay quiet with the concern. Many of these kinds of children have an </w:t>
      </w:r>
      <w:r w:rsidR="008C7815" w:rsidRPr="00830B72">
        <w:rPr>
          <w:rFonts w:ascii="Times New Roman" w:hAnsi="Times New Roman" w:cs="Times New Roman"/>
          <w:sz w:val="24"/>
          <w:szCs w:val="24"/>
        </w:rPr>
        <w:t>ill relationship</w:t>
      </w:r>
      <w:r w:rsidRPr="00830B72">
        <w:rPr>
          <w:rFonts w:ascii="Times New Roman" w:hAnsi="Times New Roman" w:cs="Times New Roman"/>
          <w:sz w:val="24"/>
          <w:szCs w:val="24"/>
        </w:rPr>
        <w:t xml:space="preserve"> with extended family members due to the higher cha</w:t>
      </w:r>
      <w:r w:rsidR="00971392" w:rsidRPr="00830B72">
        <w:rPr>
          <w:rFonts w:ascii="Times New Roman" w:hAnsi="Times New Roman" w:cs="Times New Roman"/>
          <w:sz w:val="24"/>
          <w:szCs w:val="24"/>
        </w:rPr>
        <w:t xml:space="preserve">nces of disregarding these children's needs in the absence of their parents. The child opts to stay silent while overthinking the current situation. The extra thoughts result in increased stress levels. On the other hand, children with siblings around tend to be somewhat occupied and jovial despite the parents being away (Lester, 2013). They equally share the available responsibilities with a desire to remain </w:t>
      </w:r>
      <w:r w:rsidR="008C7815" w:rsidRPr="00830B72">
        <w:rPr>
          <w:rFonts w:ascii="Times New Roman" w:hAnsi="Times New Roman" w:cs="Times New Roman"/>
          <w:sz w:val="24"/>
          <w:szCs w:val="24"/>
        </w:rPr>
        <w:t>fondly</w:t>
      </w:r>
      <w:r w:rsidR="00971392" w:rsidRPr="00830B72">
        <w:rPr>
          <w:rFonts w:ascii="Times New Roman" w:hAnsi="Times New Roman" w:cs="Times New Roman"/>
          <w:sz w:val="24"/>
          <w:szCs w:val="24"/>
        </w:rPr>
        <w:t xml:space="preserve"> connected with constant communication. In any </w:t>
      </w:r>
      <w:r w:rsidR="008C7815" w:rsidRPr="00830B72">
        <w:rPr>
          <w:rFonts w:ascii="Times New Roman" w:hAnsi="Times New Roman" w:cs="Times New Roman"/>
          <w:sz w:val="24"/>
          <w:szCs w:val="24"/>
        </w:rPr>
        <w:t>case,</w:t>
      </w:r>
      <w:r w:rsidR="00971392" w:rsidRPr="00830B72">
        <w:rPr>
          <w:rFonts w:ascii="Times New Roman" w:hAnsi="Times New Roman" w:cs="Times New Roman"/>
          <w:sz w:val="24"/>
          <w:szCs w:val="24"/>
        </w:rPr>
        <w:t xml:space="preserve"> one of the siblings</w:t>
      </w:r>
      <w:r w:rsidR="00A24F59" w:rsidRPr="00830B72">
        <w:rPr>
          <w:rFonts w:ascii="Times New Roman" w:hAnsi="Times New Roman" w:cs="Times New Roman"/>
          <w:sz w:val="24"/>
          <w:szCs w:val="24"/>
        </w:rPr>
        <w:t xml:space="preserve"> feels</w:t>
      </w:r>
      <w:r w:rsidR="00971392" w:rsidRPr="00830B72">
        <w:rPr>
          <w:rFonts w:ascii="Times New Roman" w:hAnsi="Times New Roman" w:cs="Times New Roman"/>
          <w:sz w:val="24"/>
          <w:szCs w:val="24"/>
        </w:rPr>
        <w:t xml:space="preserve"> off the mood, and the other tends to grow sympathetic to the other, returning the former to the initial good moods. The "keeping an eye" behavior among the siblings avoids any possible extreme effect of a stressful situation. Therefore, families with multiple </w:t>
      </w:r>
      <w:r w:rsidR="008C7815" w:rsidRPr="00830B72">
        <w:rPr>
          <w:rFonts w:ascii="Times New Roman" w:hAnsi="Times New Roman" w:cs="Times New Roman"/>
          <w:sz w:val="24"/>
          <w:szCs w:val="24"/>
        </w:rPr>
        <w:t>children</w:t>
      </w:r>
      <w:r w:rsidR="00971392" w:rsidRPr="00830B72">
        <w:rPr>
          <w:rFonts w:ascii="Times New Roman" w:hAnsi="Times New Roman" w:cs="Times New Roman"/>
          <w:sz w:val="24"/>
          <w:szCs w:val="24"/>
        </w:rPr>
        <w:t xml:space="preserve"> are better placed to commit to their deployment plan without many psychological effects to the children compared to a single child's situation.</w:t>
      </w:r>
    </w:p>
    <w:p w:rsidR="00971392" w:rsidRPr="00830B72" w:rsidRDefault="001F50B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lastRenderedPageBreak/>
        <w:t xml:space="preserve">Further, through the use </w:t>
      </w:r>
      <w:r w:rsidR="008C7815" w:rsidRPr="00830B72">
        <w:rPr>
          <w:rFonts w:ascii="Times New Roman" w:hAnsi="Times New Roman" w:cs="Times New Roman"/>
          <w:sz w:val="24"/>
          <w:szCs w:val="24"/>
        </w:rPr>
        <w:t>of meta</w:t>
      </w:r>
      <w:r w:rsidRPr="00830B72">
        <w:rPr>
          <w:rFonts w:ascii="Times New Roman" w:hAnsi="Times New Roman" w:cs="Times New Roman"/>
          <w:sz w:val="24"/>
          <w:szCs w:val="24"/>
        </w:rPr>
        <w:t>-analysis resources, it was evident that military spouses experienced an unlimited number of differences, leading to the depression state of many of them. A survey was conducted among 9</w:t>
      </w:r>
      <w:r w:rsidR="00F578BD" w:rsidRPr="00830B72">
        <w:rPr>
          <w:rFonts w:ascii="Times New Roman" w:hAnsi="Times New Roman" w:cs="Times New Roman"/>
          <w:sz w:val="24"/>
          <w:szCs w:val="24"/>
        </w:rPr>
        <w:t>00</w:t>
      </w:r>
      <w:r w:rsidRPr="00830B72">
        <w:rPr>
          <w:rFonts w:ascii="Times New Roman" w:hAnsi="Times New Roman" w:cs="Times New Roman"/>
          <w:sz w:val="24"/>
          <w:szCs w:val="24"/>
        </w:rPr>
        <w:t xml:space="preserve"> service members’ who were spouses. Among them, 10% were </w:t>
      </w:r>
      <w:r w:rsidR="00F578BD" w:rsidRPr="00830B72">
        <w:rPr>
          <w:rFonts w:ascii="Times New Roman" w:hAnsi="Times New Roman" w:cs="Times New Roman"/>
          <w:sz w:val="24"/>
          <w:szCs w:val="24"/>
        </w:rPr>
        <w:t>diagnosed</w:t>
      </w:r>
      <w:r w:rsidRPr="00830B72">
        <w:rPr>
          <w:rFonts w:ascii="Times New Roman" w:hAnsi="Times New Roman" w:cs="Times New Roman"/>
          <w:sz w:val="24"/>
          <w:szCs w:val="24"/>
        </w:rPr>
        <w:t xml:space="preserve"> with </w:t>
      </w:r>
      <w:r w:rsidR="00F578BD" w:rsidRPr="00830B72">
        <w:rPr>
          <w:rFonts w:ascii="Times New Roman" w:hAnsi="Times New Roman" w:cs="Times New Roman"/>
          <w:sz w:val="24"/>
          <w:szCs w:val="24"/>
        </w:rPr>
        <w:t>excessive depressive</w:t>
      </w:r>
      <w:r w:rsidRPr="00830B72">
        <w:rPr>
          <w:rFonts w:ascii="Times New Roman" w:hAnsi="Times New Roman" w:cs="Times New Roman"/>
          <w:sz w:val="24"/>
          <w:szCs w:val="24"/>
        </w:rPr>
        <w:t xml:space="preserve"> disorder. The survey indicated that the rest of the spouses were still prone to posttraumatic stress disorder. Although the survey suggested that the combat-related activities </w:t>
      </w:r>
      <w:r w:rsidR="00106D86" w:rsidRPr="00830B72">
        <w:rPr>
          <w:rFonts w:ascii="Times New Roman" w:hAnsi="Times New Roman" w:cs="Times New Roman"/>
          <w:sz w:val="24"/>
          <w:szCs w:val="24"/>
        </w:rPr>
        <w:t xml:space="preserve">were not the only factors relating to stress evidence, it remains that they are the major causes (Mutillo, 2016). An extension in this study revealed that while most of these individuals were in military duty, they kept depressed with overthinking how their children were </w:t>
      </w:r>
      <w:r w:rsidR="008C7815" w:rsidRPr="00830B72">
        <w:rPr>
          <w:rFonts w:ascii="Times New Roman" w:hAnsi="Times New Roman" w:cs="Times New Roman"/>
          <w:sz w:val="24"/>
          <w:szCs w:val="24"/>
        </w:rPr>
        <w:t>faring</w:t>
      </w:r>
      <w:r w:rsidR="00106D86" w:rsidRPr="00830B72">
        <w:rPr>
          <w:rFonts w:ascii="Times New Roman" w:hAnsi="Times New Roman" w:cs="Times New Roman"/>
          <w:sz w:val="24"/>
          <w:szCs w:val="24"/>
        </w:rPr>
        <w:t xml:space="preserve"> back at home. </w:t>
      </w:r>
      <w:r w:rsidR="008C7815" w:rsidRPr="00830B72">
        <w:rPr>
          <w:rFonts w:ascii="Times New Roman" w:hAnsi="Times New Roman" w:cs="Times New Roman"/>
          <w:sz w:val="24"/>
          <w:szCs w:val="24"/>
        </w:rPr>
        <w:t>Particularly</w:t>
      </w:r>
      <w:r w:rsidR="00106D86" w:rsidRPr="00830B72">
        <w:rPr>
          <w:rFonts w:ascii="Times New Roman" w:hAnsi="Times New Roman" w:cs="Times New Roman"/>
          <w:sz w:val="24"/>
          <w:szCs w:val="24"/>
        </w:rPr>
        <w:t>, the depression rate was pronounced to the spouses who had a single child (Mutillo, 2016).</w:t>
      </w:r>
    </w:p>
    <w:p w:rsidR="00106D86" w:rsidRPr="00830B72" w:rsidRDefault="001F50B5" w:rsidP="00830B72">
      <w:pPr>
        <w:pStyle w:val="Heading1"/>
        <w:numPr>
          <w:ilvl w:val="0"/>
          <w:numId w:val="3"/>
        </w:numPr>
        <w:spacing w:before="360" w:after="360" w:line="480" w:lineRule="auto"/>
        <w:jc w:val="center"/>
        <w:rPr>
          <w:rFonts w:ascii="Times New Roman" w:hAnsi="Times New Roman" w:cs="Times New Roman"/>
          <w:b/>
          <w:color w:val="auto"/>
          <w:sz w:val="24"/>
          <w:szCs w:val="24"/>
        </w:rPr>
      </w:pPr>
      <w:bookmarkStart w:id="6" w:name="_Toc83366231"/>
      <w:r w:rsidRPr="00830B72">
        <w:rPr>
          <w:rFonts w:ascii="Times New Roman" w:hAnsi="Times New Roman" w:cs="Times New Roman"/>
          <w:b/>
          <w:color w:val="auto"/>
          <w:sz w:val="24"/>
          <w:szCs w:val="24"/>
        </w:rPr>
        <w:t>Theoretical framework</w:t>
      </w:r>
      <w:bookmarkEnd w:id="6"/>
    </w:p>
    <w:p w:rsidR="00106D86" w:rsidRPr="00830B72" w:rsidRDefault="001F50B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t>Relying mainly on quantitative data presented from the secondary sources of printed forms, it was evident that the deployment plan of military-based parents was the most significant cause of psychological disorders among the children</w:t>
      </w:r>
      <w:r w:rsidR="00A24F59" w:rsidRPr="00830B72">
        <w:rPr>
          <w:rFonts w:ascii="Times New Roman" w:hAnsi="Times New Roman" w:cs="Times New Roman"/>
          <w:sz w:val="24"/>
          <w:szCs w:val="24"/>
        </w:rPr>
        <w:t xml:space="preserve"> (Mutillo</w:t>
      </w:r>
      <w:r w:rsidR="008C7815" w:rsidRPr="00830B72">
        <w:rPr>
          <w:rFonts w:ascii="Times New Roman" w:hAnsi="Times New Roman" w:cs="Times New Roman"/>
          <w:sz w:val="24"/>
          <w:szCs w:val="24"/>
        </w:rPr>
        <w:t>, 2016</w:t>
      </w:r>
      <w:r w:rsidR="00A24F59" w:rsidRPr="00830B72">
        <w:rPr>
          <w:rFonts w:ascii="Times New Roman" w:hAnsi="Times New Roman" w:cs="Times New Roman"/>
          <w:sz w:val="24"/>
          <w:szCs w:val="24"/>
        </w:rPr>
        <w:t>)</w:t>
      </w:r>
      <w:r w:rsidRPr="00830B72">
        <w:rPr>
          <w:rFonts w:ascii="Times New Roman" w:hAnsi="Times New Roman" w:cs="Times New Roman"/>
          <w:sz w:val="24"/>
          <w:szCs w:val="24"/>
        </w:rPr>
        <w:t xml:space="preserve">. The graph below summarizes this argument. </w:t>
      </w:r>
    </w:p>
    <w:p w:rsidR="00106D86" w:rsidRPr="00830B72" w:rsidRDefault="001F50B5" w:rsidP="00830B72">
      <w:pPr>
        <w:spacing w:before="360" w:after="360" w:line="480" w:lineRule="auto"/>
        <w:ind w:left="360"/>
        <w:rPr>
          <w:rFonts w:ascii="Times New Roman" w:hAnsi="Times New Roman" w:cs="Times New Roman"/>
          <w:sz w:val="24"/>
          <w:szCs w:val="24"/>
        </w:rPr>
      </w:pPr>
      <w:r w:rsidRPr="00830B72">
        <w:rPr>
          <w:rFonts w:ascii="Times New Roman" w:hAnsi="Times New Roman" w:cs="Times New Roman"/>
          <w:noProof/>
          <w:sz w:val="24"/>
          <w:szCs w:val="24"/>
          <w:lang w:eastAsia="en-GB"/>
        </w:rPr>
        <w:lastRenderedPageBreak/>
        <w:drawing>
          <wp:inline distT="0" distB="0" distL="0" distR="0">
            <wp:extent cx="6029325" cy="669607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71392" w:rsidRPr="00830B72" w:rsidRDefault="00971392" w:rsidP="00830B72">
      <w:pPr>
        <w:spacing w:before="360" w:after="360" w:line="480" w:lineRule="auto"/>
        <w:rPr>
          <w:rFonts w:ascii="Times New Roman" w:hAnsi="Times New Roman" w:cs="Times New Roman"/>
          <w:sz w:val="24"/>
          <w:szCs w:val="24"/>
        </w:rPr>
      </w:pPr>
    </w:p>
    <w:p w:rsidR="00E26DA7" w:rsidRPr="00830B72" w:rsidRDefault="001F50B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t xml:space="preserve">The research indicated that the deployment was the main source of stress for children (75%), followed by 58% that originated from other professions that had limited time of </w:t>
      </w:r>
      <w:r w:rsidRPr="00830B72">
        <w:rPr>
          <w:rFonts w:ascii="Times New Roman" w:hAnsi="Times New Roman" w:cs="Times New Roman"/>
          <w:sz w:val="24"/>
          <w:szCs w:val="24"/>
        </w:rPr>
        <w:lastRenderedPageBreak/>
        <w:t>separation from their children compared to that in the military. Finally, 46% acted as the source of stress from internal factors such as personal motivation.</w:t>
      </w:r>
    </w:p>
    <w:p w:rsidR="002449FD" w:rsidRPr="00830B72" w:rsidRDefault="001F50B5" w:rsidP="00830B72">
      <w:pPr>
        <w:spacing w:before="360" w:after="360" w:line="480" w:lineRule="auto"/>
        <w:ind w:firstLine="720"/>
        <w:rPr>
          <w:rFonts w:ascii="Times New Roman" w:hAnsi="Times New Roman" w:cs="Times New Roman"/>
          <w:sz w:val="24"/>
          <w:szCs w:val="24"/>
        </w:rPr>
      </w:pPr>
      <w:r w:rsidRPr="00830B72">
        <w:rPr>
          <w:rFonts w:ascii="Times New Roman" w:hAnsi="Times New Roman" w:cs="Times New Roman"/>
          <w:sz w:val="24"/>
          <w:szCs w:val="24"/>
        </w:rPr>
        <w:t xml:space="preserve">The study further indicated that 80% </w:t>
      </w:r>
      <w:r w:rsidR="00215A39" w:rsidRPr="00830B72">
        <w:rPr>
          <w:rFonts w:ascii="Times New Roman" w:hAnsi="Times New Roman" w:cs="Times New Roman"/>
          <w:sz w:val="24"/>
          <w:szCs w:val="24"/>
        </w:rPr>
        <w:t xml:space="preserve">of single-existing children had more psychological disorders compared to only 40% of the children who coexisted with siblings. The children were </w:t>
      </w:r>
      <w:r w:rsidR="008C7815" w:rsidRPr="00830B72">
        <w:rPr>
          <w:rFonts w:ascii="Times New Roman" w:hAnsi="Times New Roman" w:cs="Times New Roman"/>
          <w:sz w:val="24"/>
          <w:szCs w:val="24"/>
        </w:rPr>
        <w:t>categorically</w:t>
      </w:r>
      <w:r w:rsidR="00215A39" w:rsidRPr="00830B72">
        <w:rPr>
          <w:rFonts w:ascii="Times New Roman" w:hAnsi="Times New Roman" w:cs="Times New Roman"/>
          <w:sz w:val="24"/>
          <w:szCs w:val="24"/>
        </w:rPr>
        <w:t xml:space="preserve"> selected from the families of military spouses. The reason being that the single child tends to have low levels of immunity to the pressure resulting from the extended families, among other sources. The siblings had the tendency of "keeping an eye" on each other, hence minimal stress</w:t>
      </w:r>
      <w:r w:rsidR="00A24F59" w:rsidRPr="00830B72">
        <w:rPr>
          <w:rFonts w:ascii="Times New Roman" w:hAnsi="Times New Roman" w:cs="Times New Roman"/>
          <w:sz w:val="24"/>
          <w:szCs w:val="24"/>
        </w:rPr>
        <w:t xml:space="preserve"> (Lester 2013)</w:t>
      </w:r>
      <w:r w:rsidR="00215A39" w:rsidRPr="00830B72">
        <w:rPr>
          <w:rFonts w:ascii="Times New Roman" w:hAnsi="Times New Roman" w:cs="Times New Roman"/>
          <w:sz w:val="24"/>
          <w:szCs w:val="24"/>
        </w:rPr>
        <w:t>. This explanation is summarised by the pie chart below.</w:t>
      </w:r>
    </w:p>
    <w:p w:rsidR="006837A3" w:rsidRPr="00830B72" w:rsidRDefault="006837A3" w:rsidP="00830B72">
      <w:pPr>
        <w:spacing w:before="360" w:after="360" w:line="480" w:lineRule="auto"/>
        <w:ind w:firstLine="720"/>
        <w:rPr>
          <w:rFonts w:ascii="Times New Roman" w:hAnsi="Times New Roman" w:cs="Times New Roman"/>
          <w:sz w:val="24"/>
          <w:szCs w:val="24"/>
        </w:rPr>
      </w:pPr>
      <w:r w:rsidRPr="00830B72">
        <w:rPr>
          <w:rFonts w:ascii="Times New Roman" w:hAnsi="Times New Roman" w:cs="Times New Roman"/>
          <w:noProof/>
          <w:sz w:val="24"/>
          <w:szCs w:val="24"/>
          <w:lang w:eastAsia="en-GB"/>
        </w:rPr>
        <w:drawing>
          <wp:inline distT="0" distB="0" distL="0" distR="0" wp14:anchorId="279851A4" wp14:editId="7E204799">
            <wp:extent cx="5731510" cy="4087495"/>
            <wp:effectExtent l="0" t="0" r="254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4087495"/>
                    </a:xfrm>
                    <a:prstGeom prst="rect">
                      <a:avLst/>
                    </a:prstGeom>
                  </pic:spPr>
                </pic:pic>
              </a:graphicData>
            </a:graphic>
          </wp:inline>
        </w:drawing>
      </w:r>
    </w:p>
    <w:p w:rsidR="00215A39" w:rsidRPr="00830B72" w:rsidRDefault="001F50B5" w:rsidP="00830B72">
      <w:pPr>
        <w:spacing w:before="360" w:after="360" w:line="480" w:lineRule="auto"/>
        <w:rPr>
          <w:rFonts w:ascii="Times New Roman" w:hAnsi="Times New Roman" w:cs="Times New Roman"/>
          <w:sz w:val="24"/>
          <w:szCs w:val="24"/>
        </w:rPr>
      </w:pPr>
      <w:r w:rsidRPr="00830B72">
        <w:rPr>
          <w:rFonts w:ascii="Times New Roman" w:hAnsi="Times New Roman" w:cs="Times New Roman"/>
          <w:noProof/>
          <w:sz w:val="24"/>
          <w:szCs w:val="24"/>
          <w:lang w:eastAsia="en-GB"/>
        </w:rPr>
        <w:lastRenderedPageBreak/>
        <w:drawing>
          <wp:inline distT="0" distB="0" distL="0" distR="0">
            <wp:extent cx="5486400" cy="6172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26DA7" w:rsidRPr="00830B72" w:rsidRDefault="001F50B5" w:rsidP="00830B72">
      <w:pPr>
        <w:pStyle w:val="Heading1"/>
        <w:numPr>
          <w:ilvl w:val="0"/>
          <w:numId w:val="3"/>
        </w:numPr>
        <w:spacing w:before="360" w:after="360" w:line="480" w:lineRule="auto"/>
        <w:jc w:val="center"/>
        <w:rPr>
          <w:rFonts w:ascii="Times New Roman" w:hAnsi="Times New Roman" w:cs="Times New Roman"/>
          <w:b/>
          <w:color w:val="auto"/>
          <w:sz w:val="24"/>
          <w:szCs w:val="24"/>
        </w:rPr>
      </w:pPr>
      <w:bookmarkStart w:id="7" w:name="_Toc83366232"/>
      <w:r w:rsidRPr="00830B72">
        <w:rPr>
          <w:rFonts w:ascii="Times New Roman" w:hAnsi="Times New Roman" w:cs="Times New Roman"/>
          <w:b/>
          <w:color w:val="auto"/>
          <w:sz w:val="24"/>
          <w:szCs w:val="24"/>
        </w:rPr>
        <w:t>Conclusion</w:t>
      </w:r>
      <w:bookmarkEnd w:id="7"/>
    </w:p>
    <w:p w:rsidR="00215A39" w:rsidRPr="00830B72" w:rsidRDefault="008C781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t>This</w:t>
      </w:r>
      <w:r w:rsidR="001F50B5" w:rsidRPr="00830B72">
        <w:rPr>
          <w:rFonts w:ascii="Times New Roman" w:hAnsi="Times New Roman" w:cs="Times New Roman"/>
          <w:sz w:val="24"/>
          <w:szCs w:val="24"/>
        </w:rPr>
        <w:t xml:space="preserve"> research shows that military occupation causes pressure on the participant and the other members connected to that individual. The deployment activities act as the main source of stress due to the physical separation of the members. The children from military-based families revealed higher anxiety, less learning abilities, and experienced disrupted patterns of their sleep compared to the other children from families whose parents were from less </w:t>
      </w:r>
      <w:r w:rsidR="001F50B5" w:rsidRPr="00830B72">
        <w:rPr>
          <w:rFonts w:ascii="Times New Roman" w:hAnsi="Times New Roman" w:cs="Times New Roman"/>
          <w:sz w:val="24"/>
          <w:szCs w:val="24"/>
        </w:rPr>
        <w:lastRenderedPageBreak/>
        <w:t xml:space="preserve">demanding professions. Further, children who existed </w:t>
      </w:r>
      <w:r w:rsidRPr="00830B72">
        <w:rPr>
          <w:rFonts w:ascii="Times New Roman" w:hAnsi="Times New Roman" w:cs="Times New Roman"/>
          <w:sz w:val="24"/>
          <w:szCs w:val="24"/>
        </w:rPr>
        <w:t>as a single</w:t>
      </w:r>
      <w:r w:rsidR="001F50B5" w:rsidRPr="00830B72">
        <w:rPr>
          <w:rFonts w:ascii="Times New Roman" w:hAnsi="Times New Roman" w:cs="Times New Roman"/>
          <w:sz w:val="24"/>
          <w:szCs w:val="24"/>
        </w:rPr>
        <w:t xml:space="preserve"> without siblings revealed more significant stress levels than those who coexisted with their siblings.</w:t>
      </w:r>
    </w:p>
    <w:p w:rsidR="00215A39" w:rsidRPr="00830B72" w:rsidRDefault="001F50B5" w:rsidP="00830B72">
      <w:pPr>
        <w:pStyle w:val="Heading1"/>
        <w:numPr>
          <w:ilvl w:val="0"/>
          <w:numId w:val="3"/>
        </w:numPr>
        <w:spacing w:before="360" w:after="360" w:line="480" w:lineRule="auto"/>
        <w:jc w:val="center"/>
        <w:rPr>
          <w:rFonts w:ascii="Times New Roman" w:hAnsi="Times New Roman" w:cs="Times New Roman"/>
          <w:b/>
          <w:color w:val="auto"/>
          <w:sz w:val="24"/>
          <w:szCs w:val="24"/>
        </w:rPr>
      </w:pPr>
      <w:bookmarkStart w:id="8" w:name="_Toc83366233"/>
      <w:r w:rsidRPr="00830B72">
        <w:rPr>
          <w:rFonts w:ascii="Times New Roman" w:hAnsi="Times New Roman" w:cs="Times New Roman"/>
          <w:b/>
          <w:color w:val="auto"/>
          <w:sz w:val="24"/>
          <w:szCs w:val="24"/>
        </w:rPr>
        <w:t xml:space="preserve">The </w:t>
      </w:r>
      <w:r w:rsidR="006837A3" w:rsidRPr="00830B72">
        <w:rPr>
          <w:rFonts w:ascii="Times New Roman" w:hAnsi="Times New Roman" w:cs="Times New Roman"/>
          <w:b/>
          <w:color w:val="auto"/>
          <w:sz w:val="24"/>
          <w:szCs w:val="24"/>
        </w:rPr>
        <w:t>Research Gap</w:t>
      </w:r>
      <w:bookmarkEnd w:id="8"/>
    </w:p>
    <w:p w:rsidR="00EE1324" w:rsidRPr="00830B72" w:rsidRDefault="001F50B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t>The strong reliance on secondary data as the only source of information is limiting. This is because different print materials offer to contradict opinions, and it requires a strong analysis to come up with informed research. More so, most of the materials do not major in informing specific challenges experienced by children on the virtue of existing as the only child or with siblings in a military-based family.</w:t>
      </w:r>
    </w:p>
    <w:p w:rsidR="00EE1324" w:rsidRPr="00830B72" w:rsidRDefault="001F50B5" w:rsidP="00830B72">
      <w:pPr>
        <w:pStyle w:val="Heading1"/>
        <w:numPr>
          <w:ilvl w:val="0"/>
          <w:numId w:val="3"/>
        </w:numPr>
        <w:spacing w:before="360" w:after="360" w:line="480" w:lineRule="auto"/>
        <w:jc w:val="center"/>
        <w:rPr>
          <w:rFonts w:ascii="Times New Roman" w:hAnsi="Times New Roman" w:cs="Times New Roman"/>
          <w:b/>
          <w:color w:val="auto"/>
          <w:sz w:val="24"/>
          <w:szCs w:val="24"/>
        </w:rPr>
      </w:pPr>
      <w:bookmarkStart w:id="9" w:name="_Toc83366234"/>
      <w:r w:rsidRPr="00830B72">
        <w:rPr>
          <w:rFonts w:ascii="Times New Roman" w:hAnsi="Times New Roman" w:cs="Times New Roman"/>
          <w:b/>
          <w:color w:val="auto"/>
          <w:sz w:val="24"/>
          <w:szCs w:val="24"/>
        </w:rPr>
        <w:t>Recommendations</w:t>
      </w:r>
      <w:bookmarkEnd w:id="9"/>
    </w:p>
    <w:p w:rsidR="00EE1324" w:rsidRPr="00830B72" w:rsidRDefault="001F50B5" w:rsidP="00830B72">
      <w:pPr>
        <w:spacing w:before="360" w:after="360" w:line="480" w:lineRule="auto"/>
        <w:ind w:firstLine="360"/>
        <w:rPr>
          <w:rFonts w:ascii="Times New Roman" w:hAnsi="Times New Roman" w:cs="Times New Roman"/>
          <w:sz w:val="24"/>
          <w:szCs w:val="24"/>
        </w:rPr>
      </w:pPr>
      <w:r w:rsidRPr="00830B72">
        <w:rPr>
          <w:rFonts w:ascii="Times New Roman" w:hAnsi="Times New Roman" w:cs="Times New Roman"/>
          <w:sz w:val="24"/>
          <w:szCs w:val="24"/>
        </w:rPr>
        <w:t>For future work, the inclusion of primary data into the thesis will be better. This will offer a comparison between what is available in the secondary data as well as that in primary sources. Further, this proposal focused on the extent of psychological torture between the children who exist with siblings and those who are the only ones in the family. I recommend for future research to pick one direction. For instance, research on the particular and unlimited details that cause more stre</w:t>
      </w:r>
      <w:r w:rsidR="00A24F59" w:rsidRPr="00830B72">
        <w:rPr>
          <w:rFonts w:ascii="Times New Roman" w:hAnsi="Times New Roman" w:cs="Times New Roman"/>
          <w:sz w:val="24"/>
          <w:szCs w:val="24"/>
        </w:rPr>
        <w:t>ss on an only child family than picking both classifications of the children.</w:t>
      </w:r>
    </w:p>
    <w:p w:rsidR="006837A3" w:rsidRPr="00830B72" w:rsidRDefault="006837A3" w:rsidP="00830B72">
      <w:pPr>
        <w:spacing w:before="360" w:after="360" w:line="480" w:lineRule="auto"/>
        <w:rPr>
          <w:rFonts w:ascii="Times New Roman" w:hAnsi="Times New Roman" w:cs="Times New Roman"/>
          <w:sz w:val="24"/>
          <w:szCs w:val="24"/>
        </w:rPr>
      </w:pPr>
      <w:r w:rsidRPr="00830B72">
        <w:rPr>
          <w:rFonts w:ascii="Times New Roman" w:hAnsi="Times New Roman" w:cs="Times New Roman"/>
          <w:sz w:val="24"/>
          <w:szCs w:val="24"/>
        </w:rPr>
        <w:br w:type="page"/>
      </w:r>
    </w:p>
    <w:p w:rsidR="00E26DA7" w:rsidRPr="00830B72" w:rsidRDefault="001F50B5" w:rsidP="00830B72">
      <w:pPr>
        <w:pStyle w:val="Heading1"/>
        <w:numPr>
          <w:ilvl w:val="0"/>
          <w:numId w:val="3"/>
        </w:numPr>
        <w:spacing w:before="360" w:after="360" w:line="480" w:lineRule="auto"/>
        <w:jc w:val="center"/>
        <w:rPr>
          <w:rFonts w:ascii="Times New Roman" w:hAnsi="Times New Roman" w:cs="Times New Roman"/>
          <w:b/>
          <w:color w:val="auto"/>
          <w:sz w:val="24"/>
          <w:szCs w:val="24"/>
        </w:rPr>
      </w:pPr>
      <w:bookmarkStart w:id="10" w:name="_Toc83366235"/>
      <w:r w:rsidRPr="00830B72">
        <w:rPr>
          <w:rFonts w:ascii="Times New Roman" w:hAnsi="Times New Roman" w:cs="Times New Roman"/>
          <w:b/>
          <w:color w:val="auto"/>
          <w:sz w:val="24"/>
          <w:szCs w:val="24"/>
        </w:rPr>
        <w:lastRenderedPageBreak/>
        <w:t>References</w:t>
      </w:r>
      <w:bookmarkEnd w:id="10"/>
    </w:p>
    <w:p w:rsidR="00E26DA7" w:rsidRPr="00830B72" w:rsidRDefault="001F50B5" w:rsidP="00830B72">
      <w:pPr>
        <w:spacing w:before="360" w:after="360" w:line="480" w:lineRule="auto"/>
        <w:ind w:left="567" w:hanging="578"/>
        <w:jc w:val="both"/>
        <w:rPr>
          <w:rFonts w:ascii="Times New Roman" w:hAnsi="Times New Roman" w:cs="Times New Roman"/>
          <w:sz w:val="24"/>
          <w:szCs w:val="24"/>
        </w:rPr>
      </w:pPr>
      <w:r w:rsidRPr="00830B72">
        <w:rPr>
          <w:rFonts w:ascii="Times New Roman" w:hAnsi="Times New Roman" w:cs="Times New Roman"/>
          <w:sz w:val="24"/>
          <w:szCs w:val="24"/>
        </w:rPr>
        <w:t xml:space="preserve">Chartrand, Molinda &amp; Frank, Deborah &amp; White, Laura &amp; Shope, Timothy. (2008). Effect </w:t>
      </w:r>
      <w:r w:rsidR="00B7619C" w:rsidRPr="00830B72">
        <w:rPr>
          <w:rFonts w:ascii="Times New Roman" w:hAnsi="Times New Roman" w:cs="Times New Roman"/>
          <w:sz w:val="24"/>
          <w:szCs w:val="24"/>
        </w:rPr>
        <w:t>of Parents</w:t>
      </w:r>
      <w:r w:rsidRPr="00830B72">
        <w:rPr>
          <w:rFonts w:ascii="Times New Roman" w:hAnsi="Times New Roman" w:cs="Times New Roman"/>
          <w:sz w:val="24"/>
          <w:szCs w:val="24"/>
        </w:rPr>
        <w:t xml:space="preserve">' Wartime Deployment on the Behavior of Young Children in Military </w:t>
      </w:r>
      <w:r w:rsidR="00B7619C" w:rsidRPr="00830B72">
        <w:rPr>
          <w:rFonts w:ascii="Times New Roman" w:hAnsi="Times New Roman" w:cs="Times New Roman"/>
          <w:sz w:val="24"/>
          <w:szCs w:val="24"/>
        </w:rPr>
        <w:t>Families. Archives</w:t>
      </w:r>
      <w:r w:rsidRPr="00830B72">
        <w:rPr>
          <w:rFonts w:ascii="Times New Roman" w:hAnsi="Times New Roman" w:cs="Times New Roman"/>
          <w:sz w:val="24"/>
          <w:szCs w:val="24"/>
        </w:rPr>
        <w:t xml:space="preserve"> of </w:t>
      </w:r>
      <w:r w:rsidR="00B7619C" w:rsidRPr="00830B72">
        <w:rPr>
          <w:rFonts w:ascii="Times New Roman" w:hAnsi="Times New Roman" w:cs="Times New Roman"/>
          <w:sz w:val="24"/>
          <w:szCs w:val="24"/>
        </w:rPr>
        <w:t>paediatrics</w:t>
      </w:r>
      <w:r w:rsidRPr="00830B72">
        <w:rPr>
          <w:rFonts w:ascii="Times New Roman" w:hAnsi="Times New Roman" w:cs="Times New Roman"/>
          <w:sz w:val="24"/>
          <w:szCs w:val="24"/>
        </w:rPr>
        <w:t xml:space="preserve"> &amp; adolescent medicine. 162. 1009-14.10.1001/archpedi.162.11.1009.</w:t>
      </w:r>
      <w:r w:rsidR="0092195F" w:rsidRPr="00830B72">
        <w:rPr>
          <w:rFonts w:ascii="Times New Roman" w:hAnsi="Times New Roman" w:cs="Times New Roman"/>
          <w:sz w:val="24"/>
          <w:szCs w:val="24"/>
        </w:rPr>
        <w:t xml:space="preserve"> </w:t>
      </w:r>
    </w:p>
    <w:p w:rsidR="0066080F" w:rsidRPr="00830B72" w:rsidRDefault="001F50B5" w:rsidP="00830B72">
      <w:pPr>
        <w:spacing w:before="360" w:after="360" w:line="480" w:lineRule="auto"/>
        <w:ind w:left="567" w:hanging="578"/>
        <w:rPr>
          <w:rFonts w:ascii="Times New Roman" w:hAnsi="Times New Roman" w:cs="Times New Roman"/>
          <w:sz w:val="24"/>
          <w:szCs w:val="24"/>
        </w:rPr>
      </w:pPr>
      <w:r w:rsidRPr="00830B72">
        <w:rPr>
          <w:rFonts w:ascii="Times New Roman" w:hAnsi="Times New Roman" w:cs="Times New Roman"/>
          <w:sz w:val="24"/>
          <w:szCs w:val="24"/>
          <w:shd w:val="clear" w:color="auto" w:fill="FFFFFF"/>
        </w:rPr>
        <w:t>Clark, M. A., O'Neal, C. W., Conley, K. M., &amp; Mancini, J. A. (2018). Resilient family processes, personal reintegration, and subjective well-being outcomes for mili</w:t>
      </w:r>
      <w:r w:rsidR="0092195F" w:rsidRPr="00830B72">
        <w:rPr>
          <w:rFonts w:ascii="Times New Roman" w:hAnsi="Times New Roman" w:cs="Times New Roman"/>
          <w:sz w:val="24"/>
          <w:szCs w:val="24"/>
          <w:shd w:val="clear" w:color="auto" w:fill="FFFFFF"/>
        </w:rPr>
        <w:t xml:space="preserve">tary personnel and their family </w:t>
      </w:r>
      <w:r w:rsidRPr="00830B72">
        <w:rPr>
          <w:rFonts w:ascii="Times New Roman" w:hAnsi="Times New Roman" w:cs="Times New Roman"/>
          <w:sz w:val="24"/>
          <w:szCs w:val="24"/>
          <w:shd w:val="clear" w:color="auto" w:fill="FFFFFF"/>
        </w:rPr>
        <w:t>members. </w:t>
      </w:r>
      <w:r w:rsidRPr="00830B72">
        <w:rPr>
          <w:rFonts w:ascii="Times New Roman" w:hAnsi="Times New Roman" w:cs="Times New Roman"/>
          <w:i/>
          <w:iCs/>
          <w:sz w:val="24"/>
          <w:szCs w:val="24"/>
          <w:shd w:val="clear" w:color="auto" w:fill="FFFFFF"/>
        </w:rPr>
        <w:t>American Journal of Orthopsychiatry</w:t>
      </w:r>
      <w:r w:rsidRPr="00830B72">
        <w:rPr>
          <w:rFonts w:ascii="Times New Roman" w:hAnsi="Times New Roman" w:cs="Times New Roman"/>
          <w:sz w:val="24"/>
          <w:szCs w:val="24"/>
          <w:shd w:val="clear" w:color="auto" w:fill="FFFFFF"/>
        </w:rPr>
        <w:t>, </w:t>
      </w:r>
      <w:r w:rsidRPr="00830B72">
        <w:rPr>
          <w:rFonts w:ascii="Times New Roman" w:hAnsi="Times New Roman" w:cs="Times New Roman"/>
          <w:i/>
          <w:iCs/>
          <w:sz w:val="24"/>
          <w:szCs w:val="24"/>
          <w:shd w:val="clear" w:color="auto" w:fill="FFFFFF"/>
        </w:rPr>
        <w:t>88</w:t>
      </w:r>
      <w:r w:rsidRPr="00830B72">
        <w:rPr>
          <w:rFonts w:ascii="Times New Roman" w:hAnsi="Times New Roman" w:cs="Times New Roman"/>
          <w:sz w:val="24"/>
          <w:szCs w:val="24"/>
          <w:shd w:val="clear" w:color="auto" w:fill="FFFFFF"/>
        </w:rPr>
        <w:t>(1), 99.</w:t>
      </w:r>
      <w:r w:rsidR="0092195F" w:rsidRPr="00830B72">
        <w:rPr>
          <w:rFonts w:ascii="Times New Roman" w:hAnsi="Times New Roman" w:cs="Times New Roman"/>
          <w:sz w:val="24"/>
          <w:szCs w:val="24"/>
        </w:rPr>
        <w:t xml:space="preserve"> </w:t>
      </w:r>
      <w:r w:rsidR="0092195F" w:rsidRPr="00830B72">
        <w:rPr>
          <w:rFonts w:ascii="Times New Roman" w:hAnsi="Times New Roman" w:cs="Times New Roman"/>
          <w:sz w:val="24"/>
          <w:szCs w:val="24"/>
          <w:shd w:val="clear" w:color="auto" w:fill="FFFFFF"/>
        </w:rPr>
        <w:t>https://www.google.com/search?q=Clark%</w:t>
      </w:r>
    </w:p>
    <w:p w:rsidR="007749B2" w:rsidRPr="00830B72" w:rsidRDefault="001F50B5" w:rsidP="00830B72">
      <w:pPr>
        <w:spacing w:before="360" w:after="360" w:line="480" w:lineRule="auto"/>
        <w:ind w:left="567" w:hanging="578"/>
        <w:rPr>
          <w:rFonts w:ascii="Times New Roman" w:hAnsi="Times New Roman" w:cs="Times New Roman"/>
          <w:sz w:val="24"/>
          <w:szCs w:val="24"/>
        </w:rPr>
      </w:pPr>
      <w:r w:rsidRPr="00830B72">
        <w:rPr>
          <w:rFonts w:ascii="Times New Roman" w:hAnsi="Times New Roman" w:cs="Times New Roman"/>
          <w:sz w:val="24"/>
          <w:szCs w:val="24"/>
          <w:shd w:val="clear" w:color="auto" w:fill="FFFFFF"/>
        </w:rPr>
        <w:t>Cousins, S. B. (2017). Practitioners’ constructions of love in early childhood education and care. </w:t>
      </w:r>
      <w:r w:rsidRPr="00830B72">
        <w:rPr>
          <w:rFonts w:ascii="Times New Roman" w:hAnsi="Times New Roman" w:cs="Times New Roman"/>
          <w:i/>
          <w:iCs/>
          <w:sz w:val="24"/>
          <w:szCs w:val="24"/>
          <w:shd w:val="clear" w:color="auto" w:fill="FFFFFF"/>
        </w:rPr>
        <w:t>International Journal of Early Years Education</w:t>
      </w:r>
      <w:r w:rsidRPr="00830B72">
        <w:rPr>
          <w:rFonts w:ascii="Times New Roman" w:hAnsi="Times New Roman" w:cs="Times New Roman"/>
          <w:sz w:val="24"/>
          <w:szCs w:val="24"/>
          <w:shd w:val="clear" w:color="auto" w:fill="FFFFFF"/>
        </w:rPr>
        <w:t>, </w:t>
      </w:r>
      <w:r w:rsidRPr="00830B72">
        <w:rPr>
          <w:rFonts w:ascii="Times New Roman" w:hAnsi="Times New Roman" w:cs="Times New Roman"/>
          <w:i/>
          <w:iCs/>
          <w:sz w:val="24"/>
          <w:szCs w:val="24"/>
          <w:shd w:val="clear" w:color="auto" w:fill="FFFFFF"/>
        </w:rPr>
        <w:t>25</w:t>
      </w:r>
      <w:r w:rsidRPr="00830B72">
        <w:rPr>
          <w:rFonts w:ascii="Times New Roman" w:hAnsi="Times New Roman" w:cs="Times New Roman"/>
          <w:sz w:val="24"/>
          <w:szCs w:val="24"/>
          <w:shd w:val="clear" w:color="auto" w:fill="FFFFFF"/>
        </w:rPr>
        <w:t>(1), 16-29.</w:t>
      </w:r>
      <w:r w:rsidR="0092195F" w:rsidRPr="00830B72">
        <w:rPr>
          <w:rFonts w:ascii="Times New Roman" w:hAnsi="Times New Roman" w:cs="Times New Roman"/>
          <w:sz w:val="24"/>
          <w:szCs w:val="24"/>
        </w:rPr>
        <w:t xml:space="preserve"> </w:t>
      </w:r>
      <w:r w:rsidR="0092195F" w:rsidRPr="00830B72">
        <w:rPr>
          <w:rFonts w:ascii="Times New Roman" w:hAnsi="Times New Roman" w:cs="Times New Roman"/>
          <w:sz w:val="24"/>
          <w:szCs w:val="24"/>
          <w:shd w:val="clear" w:color="auto" w:fill="FFFFFF"/>
        </w:rPr>
        <w:t xml:space="preserve">https://www.google.com/search?q=Cousins% </w:t>
      </w:r>
    </w:p>
    <w:p w:rsidR="00E26DA7" w:rsidRPr="00830B72" w:rsidRDefault="001F50B5" w:rsidP="00830B72">
      <w:pPr>
        <w:tabs>
          <w:tab w:val="left" w:pos="220"/>
          <w:tab w:val="left" w:pos="720"/>
        </w:tabs>
        <w:autoSpaceDE w:val="0"/>
        <w:autoSpaceDN w:val="0"/>
        <w:adjustRightInd w:val="0"/>
        <w:spacing w:before="360" w:after="360" w:line="480" w:lineRule="auto"/>
        <w:ind w:left="567" w:hanging="578"/>
        <w:rPr>
          <w:rFonts w:ascii="Times New Roman" w:hAnsi="Times New Roman" w:cs="Times New Roman"/>
          <w:sz w:val="24"/>
          <w:szCs w:val="24"/>
        </w:rPr>
      </w:pPr>
      <w:r w:rsidRPr="00830B72">
        <w:rPr>
          <w:rFonts w:ascii="Times New Roman" w:hAnsi="Times New Roman" w:cs="Times New Roman"/>
          <w:sz w:val="24"/>
          <w:szCs w:val="24"/>
        </w:rPr>
        <w:t>Cramm, H., McColl, M. A., Aiken, A. B., &amp; Williams, A. (2019). The Mental Health of</w:t>
      </w:r>
      <w:r w:rsidR="0092195F" w:rsidRPr="00830B72">
        <w:rPr>
          <w:rFonts w:ascii="Times New Roman" w:hAnsi="Times New Roman" w:cs="Times New Roman"/>
          <w:sz w:val="24"/>
          <w:szCs w:val="24"/>
        </w:rPr>
        <w:t xml:space="preserve"> Military-Connected </w:t>
      </w:r>
      <w:r w:rsidRPr="00830B72">
        <w:rPr>
          <w:rFonts w:ascii="Times New Roman" w:hAnsi="Times New Roman" w:cs="Times New Roman"/>
          <w:sz w:val="24"/>
          <w:szCs w:val="24"/>
        </w:rPr>
        <w:t>Children: A Scoping Review. Journal of Child &amp; Family Studies,</w:t>
      </w:r>
      <w:r w:rsidR="0092195F" w:rsidRPr="00830B72">
        <w:rPr>
          <w:rFonts w:ascii="Times New Roman" w:hAnsi="Times New Roman" w:cs="Times New Roman"/>
          <w:sz w:val="24"/>
          <w:szCs w:val="24"/>
        </w:rPr>
        <w:t xml:space="preserve"> </w:t>
      </w:r>
      <w:r w:rsidRPr="00830B72">
        <w:rPr>
          <w:rFonts w:ascii="Times New Roman" w:hAnsi="Times New Roman" w:cs="Times New Roman"/>
          <w:sz w:val="24"/>
          <w:szCs w:val="24"/>
        </w:rPr>
        <w:t>28(7), 1725–1735. https://doi.org/10.1007/s10826-019-01402-y</w:t>
      </w:r>
    </w:p>
    <w:p w:rsidR="00E26DA7" w:rsidRPr="00830B72" w:rsidRDefault="001F50B5" w:rsidP="00830B72">
      <w:pPr>
        <w:tabs>
          <w:tab w:val="left" w:pos="220"/>
          <w:tab w:val="left" w:pos="720"/>
        </w:tabs>
        <w:autoSpaceDE w:val="0"/>
        <w:autoSpaceDN w:val="0"/>
        <w:adjustRightInd w:val="0"/>
        <w:spacing w:before="360" w:after="360" w:line="480" w:lineRule="auto"/>
        <w:ind w:left="567" w:hanging="578"/>
        <w:rPr>
          <w:rFonts w:ascii="Times New Roman" w:hAnsi="Times New Roman" w:cs="Times New Roman"/>
          <w:sz w:val="24"/>
          <w:szCs w:val="24"/>
        </w:rPr>
      </w:pPr>
      <w:r w:rsidRPr="00830B72">
        <w:rPr>
          <w:rFonts w:ascii="Times New Roman" w:hAnsi="Times New Roman" w:cs="Times New Roman"/>
          <w:sz w:val="24"/>
          <w:szCs w:val="24"/>
        </w:rPr>
        <w:t>Cunitz, K., Dölitzsch, C., Kösters, M. et al. Parental military deployment as a risk factor for</w:t>
      </w:r>
      <w:r w:rsidR="00470A5D" w:rsidRPr="00830B72">
        <w:rPr>
          <w:rFonts w:ascii="Times New Roman" w:hAnsi="Times New Roman" w:cs="Times New Roman"/>
          <w:sz w:val="24"/>
          <w:szCs w:val="24"/>
        </w:rPr>
        <w:t xml:space="preserve"> </w:t>
      </w:r>
      <w:r w:rsidRPr="00830B72">
        <w:rPr>
          <w:rFonts w:ascii="Times New Roman" w:hAnsi="Times New Roman" w:cs="Times New Roman"/>
          <w:sz w:val="24"/>
          <w:szCs w:val="24"/>
        </w:rPr>
        <w:t>children’s mental health: a meta-analytical review. Child Adolescent Psychiatry Mental</w:t>
      </w:r>
      <w:r w:rsidR="00804B10" w:rsidRPr="00830B72">
        <w:rPr>
          <w:rFonts w:ascii="Times New Roman" w:hAnsi="Times New Roman" w:cs="Times New Roman"/>
          <w:sz w:val="24"/>
          <w:szCs w:val="24"/>
        </w:rPr>
        <w:t>. https://www.google.com/search?q=Cun</w:t>
      </w:r>
      <w:r w:rsidR="008677E7" w:rsidRPr="00830B72">
        <w:rPr>
          <w:rFonts w:ascii="Times New Roman" w:hAnsi="Times New Roman" w:cs="Times New Roman"/>
          <w:sz w:val="24"/>
          <w:szCs w:val="24"/>
        </w:rPr>
        <w:t>itz</w:t>
      </w:r>
    </w:p>
    <w:p w:rsidR="00E26DA7" w:rsidRPr="00830B72" w:rsidRDefault="001F50B5" w:rsidP="00830B72">
      <w:pPr>
        <w:spacing w:before="360" w:after="360" w:line="480" w:lineRule="auto"/>
        <w:ind w:left="567" w:hanging="578"/>
        <w:rPr>
          <w:rStyle w:val="Hyperlink"/>
          <w:rFonts w:ascii="Times New Roman" w:hAnsi="Times New Roman" w:cs="Times New Roman"/>
          <w:color w:val="auto"/>
          <w:sz w:val="24"/>
          <w:szCs w:val="24"/>
          <w:u w:val="none"/>
        </w:rPr>
      </w:pPr>
      <w:r w:rsidRPr="00830B72">
        <w:rPr>
          <w:rFonts w:ascii="Times New Roman" w:hAnsi="Times New Roman" w:cs="Times New Roman"/>
          <w:sz w:val="24"/>
          <w:szCs w:val="24"/>
        </w:rPr>
        <w:t>Castro, C. A. (2008). Prevalence of Mental Health Problems, Treatment Need, and</w:t>
      </w:r>
      <w:r w:rsidR="00470A5D" w:rsidRPr="00830B72">
        <w:rPr>
          <w:rFonts w:ascii="Times New Roman" w:hAnsi="Times New Roman" w:cs="Times New Roman"/>
          <w:sz w:val="24"/>
          <w:szCs w:val="24"/>
        </w:rPr>
        <w:t xml:space="preserve"> Barriers to Care among </w:t>
      </w:r>
      <w:r w:rsidRPr="00830B72">
        <w:rPr>
          <w:rFonts w:ascii="Times New Roman" w:hAnsi="Times New Roman" w:cs="Times New Roman"/>
          <w:sz w:val="24"/>
          <w:szCs w:val="24"/>
        </w:rPr>
        <w:t>Primary Care-Seeking Spouses of Military Service Members</w:t>
      </w:r>
      <w:r w:rsidR="00470A5D" w:rsidRPr="00830B72">
        <w:rPr>
          <w:rFonts w:ascii="Times New Roman" w:hAnsi="Times New Roman" w:cs="Times New Roman"/>
          <w:sz w:val="24"/>
          <w:szCs w:val="24"/>
        </w:rPr>
        <w:t xml:space="preserve"> </w:t>
      </w:r>
      <w:r w:rsidRPr="00830B72">
        <w:rPr>
          <w:rFonts w:ascii="Times New Roman" w:hAnsi="Times New Roman" w:cs="Times New Roman"/>
          <w:sz w:val="24"/>
          <w:szCs w:val="24"/>
        </w:rPr>
        <w:t xml:space="preserve">Involved in </w:t>
      </w:r>
      <w:r w:rsidRPr="00830B72">
        <w:rPr>
          <w:rFonts w:ascii="Times New Roman" w:hAnsi="Times New Roman" w:cs="Times New Roman"/>
          <w:sz w:val="24"/>
          <w:szCs w:val="24"/>
        </w:rPr>
        <w:lastRenderedPageBreak/>
        <w:t>Iraq and Afghanistan Deployments. Military Medicine, 173(11), 1051–1056.</w:t>
      </w:r>
      <w:hyperlink r:id="rId12" w:history="1">
        <w:r w:rsidRPr="00830B72">
          <w:rPr>
            <w:rStyle w:val="Hyperlink"/>
            <w:rFonts w:ascii="Times New Roman" w:hAnsi="Times New Roman" w:cs="Times New Roman"/>
            <w:color w:val="auto"/>
            <w:sz w:val="24"/>
            <w:szCs w:val="24"/>
          </w:rPr>
          <w:t>https://doi.org/10.7205/MILMED.173.11.1051</w:t>
        </w:r>
      </w:hyperlink>
    </w:p>
    <w:p w:rsidR="00E26DA7" w:rsidRPr="00830B72" w:rsidRDefault="001F50B5" w:rsidP="00830B72">
      <w:pPr>
        <w:spacing w:before="360" w:after="360" w:line="480" w:lineRule="auto"/>
        <w:ind w:left="567" w:hanging="578"/>
        <w:rPr>
          <w:rFonts w:ascii="Times New Roman" w:hAnsi="Times New Roman" w:cs="Times New Roman"/>
          <w:sz w:val="24"/>
          <w:szCs w:val="24"/>
        </w:rPr>
      </w:pPr>
      <w:r w:rsidRPr="00830B72">
        <w:rPr>
          <w:rFonts w:ascii="Times New Roman" w:hAnsi="Times New Roman" w:cs="Times New Roman"/>
          <w:sz w:val="24"/>
          <w:szCs w:val="24"/>
        </w:rPr>
        <w:t>James, T., &amp; Countryman, J. (2012). Psychiatric effects of military deployment on children and</w:t>
      </w:r>
      <w:r w:rsidR="00470A5D" w:rsidRPr="00830B72">
        <w:rPr>
          <w:rFonts w:ascii="Times New Roman" w:hAnsi="Times New Roman" w:cs="Times New Roman"/>
          <w:sz w:val="24"/>
          <w:szCs w:val="24"/>
        </w:rPr>
        <w:t xml:space="preserve"> families: the </w:t>
      </w:r>
      <w:r w:rsidRPr="00830B72">
        <w:rPr>
          <w:rFonts w:ascii="Times New Roman" w:hAnsi="Times New Roman" w:cs="Times New Roman"/>
          <w:sz w:val="24"/>
          <w:szCs w:val="24"/>
        </w:rPr>
        <w:t>use of play therapy for assessment and treatment. Innovations in clinical</w:t>
      </w:r>
      <w:r w:rsidR="00470A5D" w:rsidRPr="00830B72">
        <w:rPr>
          <w:rFonts w:ascii="Times New Roman" w:hAnsi="Times New Roman" w:cs="Times New Roman"/>
          <w:sz w:val="24"/>
          <w:szCs w:val="24"/>
        </w:rPr>
        <w:t xml:space="preserve"> </w:t>
      </w:r>
      <w:r w:rsidRPr="00830B72">
        <w:rPr>
          <w:rFonts w:ascii="Times New Roman" w:hAnsi="Times New Roman" w:cs="Times New Roman"/>
          <w:sz w:val="24"/>
          <w:szCs w:val="24"/>
        </w:rPr>
        <w:t>neuroscience, 9(2), 16–20.</w:t>
      </w:r>
      <w:r w:rsidR="00804B10" w:rsidRPr="00830B72">
        <w:rPr>
          <w:rFonts w:ascii="Times New Roman" w:hAnsi="Times New Roman" w:cs="Times New Roman"/>
          <w:sz w:val="24"/>
          <w:szCs w:val="24"/>
        </w:rPr>
        <w:t xml:space="preserve"> https://www.google.com/search?q=James%</w:t>
      </w:r>
    </w:p>
    <w:p w:rsidR="00E26DA7" w:rsidRPr="00830B72" w:rsidRDefault="001F50B5" w:rsidP="00830B72">
      <w:pPr>
        <w:spacing w:before="360" w:after="360" w:line="480" w:lineRule="auto"/>
        <w:ind w:left="567" w:hanging="578"/>
        <w:rPr>
          <w:rFonts w:ascii="Times New Roman" w:hAnsi="Times New Roman" w:cs="Times New Roman"/>
          <w:sz w:val="24"/>
          <w:szCs w:val="24"/>
        </w:rPr>
      </w:pPr>
      <w:r w:rsidRPr="00830B72">
        <w:rPr>
          <w:rFonts w:ascii="Times New Roman" w:hAnsi="Times New Roman" w:cs="Times New Roman"/>
          <w:sz w:val="24"/>
          <w:szCs w:val="24"/>
        </w:rPr>
        <w:t>Lester, P., Stein, J. A., Saltzman, W., Woodward, K., MacDermid, S. W., Milburn, N., Mogil, C.,</w:t>
      </w:r>
      <w:r w:rsidR="00470A5D" w:rsidRPr="00830B72">
        <w:rPr>
          <w:rFonts w:ascii="Times New Roman" w:hAnsi="Times New Roman" w:cs="Times New Roman"/>
          <w:sz w:val="24"/>
          <w:szCs w:val="24"/>
        </w:rPr>
        <w:t xml:space="preserve"> </w:t>
      </w:r>
      <w:r w:rsidRPr="00830B72">
        <w:rPr>
          <w:rFonts w:ascii="Times New Roman" w:hAnsi="Times New Roman" w:cs="Times New Roman"/>
          <w:sz w:val="24"/>
          <w:szCs w:val="24"/>
        </w:rPr>
        <w:t>&amp; Beardslee, W. (2013). Psychological health of military children: a longitudinal</w:t>
      </w:r>
      <w:r w:rsidR="00470A5D" w:rsidRPr="00830B72">
        <w:rPr>
          <w:rFonts w:ascii="Times New Roman" w:hAnsi="Times New Roman" w:cs="Times New Roman"/>
          <w:sz w:val="24"/>
          <w:szCs w:val="24"/>
        </w:rPr>
        <w:t xml:space="preserve"> </w:t>
      </w:r>
      <w:r w:rsidRPr="00830B72">
        <w:rPr>
          <w:rFonts w:ascii="Times New Roman" w:hAnsi="Times New Roman" w:cs="Times New Roman"/>
          <w:sz w:val="24"/>
          <w:szCs w:val="24"/>
        </w:rPr>
        <w:t>evaluation of a family-</w:t>
      </w:r>
      <w:r w:rsidR="00B7619C" w:rsidRPr="00830B72">
        <w:rPr>
          <w:rFonts w:ascii="Times New Roman" w:hAnsi="Times New Roman" w:cs="Times New Roman"/>
          <w:sz w:val="24"/>
          <w:szCs w:val="24"/>
        </w:rPr>
        <w:t>centred</w:t>
      </w:r>
      <w:r w:rsidR="00470A5D" w:rsidRPr="00830B72">
        <w:rPr>
          <w:rFonts w:ascii="Times New Roman" w:hAnsi="Times New Roman" w:cs="Times New Roman"/>
          <w:sz w:val="24"/>
          <w:szCs w:val="24"/>
        </w:rPr>
        <w:t xml:space="preserve"> </w:t>
      </w:r>
      <w:r w:rsidRPr="00830B72">
        <w:rPr>
          <w:rFonts w:ascii="Times New Roman" w:hAnsi="Times New Roman" w:cs="Times New Roman"/>
          <w:sz w:val="24"/>
          <w:szCs w:val="24"/>
        </w:rPr>
        <w:t>prevention program to enhance family resilience. Military</w:t>
      </w:r>
      <w:r w:rsidR="00470A5D" w:rsidRPr="00830B72">
        <w:rPr>
          <w:rFonts w:ascii="Times New Roman" w:hAnsi="Times New Roman" w:cs="Times New Roman"/>
          <w:sz w:val="24"/>
          <w:szCs w:val="24"/>
        </w:rPr>
        <w:t xml:space="preserve"> </w:t>
      </w:r>
      <w:r w:rsidRPr="00830B72">
        <w:rPr>
          <w:rFonts w:ascii="Times New Roman" w:hAnsi="Times New Roman" w:cs="Times New Roman"/>
          <w:sz w:val="24"/>
          <w:szCs w:val="24"/>
        </w:rPr>
        <w:t>medicine, 178(8), 838–845. https://doi.org/10.7205/MILMED-D-12-00502</w:t>
      </w:r>
    </w:p>
    <w:p w:rsidR="00E26DA7" w:rsidRPr="00830B72" w:rsidRDefault="001F50B5" w:rsidP="00830B72">
      <w:pPr>
        <w:spacing w:before="360" w:after="360" w:line="480" w:lineRule="auto"/>
        <w:ind w:left="567" w:hanging="578"/>
        <w:rPr>
          <w:rFonts w:ascii="Times New Roman" w:hAnsi="Times New Roman" w:cs="Times New Roman"/>
          <w:sz w:val="24"/>
          <w:szCs w:val="24"/>
        </w:rPr>
      </w:pPr>
      <w:r w:rsidRPr="00830B72">
        <w:rPr>
          <w:rFonts w:ascii="Times New Roman" w:hAnsi="Times New Roman" w:cs="Times New Roman"/>
          <w:sz w:val="24"/>
          <w:szCs w:val="24"/>
        </w:rPr>
        <w:t>Mustillo S, Wadsworth SM, Lester P: Parental deployment and well-being in children: results</w:t>
      </w:r>
      <w:r w:rsidR="00470A5D" w:rsidRPr="00830B72">
        <w:rPr>
          <w:rFonts w:ascii="Times New Roman" w:hAnsi="Times New Roman" w:cs="Times New Roman"/>
          <w:sz w:val="24"/>
          <w:szCs w:val="24"/>
        </w:rPr>
        <w:t xml:space="preserve"> </w:t>
      </w:r>
      <w:r w:rsidRPr="00830B72">
        <w:rPr>
          <w:rFonts w:ascii="Times New Roman" w:hAnsi="Times New Roman" w:cs="Times New Roman"/>
          <w:sz w:val="24"/>
          <w:szCs w:val="24"/>
        </w:rPr>
        <w:t>from a new study of military families. J Emot Behav Disorders2016; 24(2): 82–91.</w:t>
      </w:r>
    </w:p>
    <w:p w:rsidR="00E26DA7" w:rsidRPr="00830B72" w:rsidRDefault="001F50B5" w:rsidP="00830B72">
      <w:pPr>
        <w:tabs>
          <w:tab w:val="left" w:pos="220"/>
          <w:tab w:val="left" w:pos="720"/>
        </w:tabs>
        <w:autoSpaceDE w:val="0"/>
        <w:autoSpaceDN w:val="0"/>
        <w:adjustRightInd w:val="0"/>
        <w:spacing w:before="360" w:after="360" w:line="480" w:lineRule="auto"/>
        <w:ind w:left="567" w:hanging="578"/>
        <w:rPr>
          <w:rFonts w:ascii="Times New Roman" w:hAnsi="Times New Roman" w:cs="Times New Roman"/>
          <w:sz w:val="24"/>
          <w:szCs w:val="24"/>
        </w:rPr>
      </w:pPr>
      <w:r w:rsidRPr="00830B72">
        <w:rPr>
          <w:rFonts w:ascii="Times New Roman" w:hAnsi="Times New Roman" w:cs="Times New Roman"/>
          <w:sz w:val="24"/>
          <w:szCs w:val="24"/>
        </w:rPr>
        <w:t>Nathan H Johnson, MC(E) USAR, Carol Vidal, MD, MPH, Flavius R W Lilly, Ph.D., MA, MPH,</w:t>
      </w:r>
      <w:r w:rsidR="00470A5D" w:rsidRPr="00830B72">
        <w:rPr>
          <w:rFonts w:ascii="Times New Roman" w:hAnsi="Times New Roman" w:cs="Times New Roman"/>
          <w:sz w:val="24"/>
          <w:szCs w:val="24"/>
        </w:rPr>
        <w:t xml:space="preserve"> </w:t>
      </w:r>
      <w:r w:rsidRPr="00830B72">
        <w:rPr>
          <w:rFonts w:ascii="Times New Roman" w:hAnsi="Times New Roman" w:cs="Times New Roman"/>
          <w:sz w:val="24"/>
          <w:szCs w:val="24"/>
        </w:rPr>
        <w:t>Absence of a Link Between Childhood Parental Military Service on Depression and</w:t>
      </w:r>
      <w:r w:rsidR="00470A5D" w:rsidRPr="00830B72">
        <w:rPr>
          <w:rFonts w:ascii="Times New Roman" w:hAnsi="Times New Roman" w:cs="Times New Roman"/>
          <w:sz w:val="24"/>
          <w:szCs w:val="24"/>
        </w:rPr>
        <w:t xml:space="preserve"> </w:t>
      </w:r>
      <w:r w:rsidRPr="00830B72">
        <w:rPr>
          <w:rFonts w:ascii="Times New Roman" w:hAnsi="Times New Roman" w:cs="Times New Roman"/>
          <w:sz w:val="24"/>
          <w:szCs w:val="24"/>
        </w:rPr>
        <w:t>Anxiety Disorders Among College Students, Military Medicine, Volume 183, Issue 910</w:t>
      </w:r>
      <w:r w:rsidR="00470A5D" w:rsidRPr="00830B72">
        <w:rPr>
          <w:rFonts w:ascii="Times New Roman" w:hAnsi="Times New Roman" w:cs="Times New Roman"/>
          <w:sz w:val="24"/>
          <w:szCs w:val="24"/>
        </w:rPr>
        <w:t xml:space="preserve">, September-October 2018, Pages </w:t>
      </w:r>
      <w:r w:rsidRPr="00830B72">
        <w:rPr>
          <w:rFonts w:ascii="Times New Roman" w:hAnsi="Times New Roman" w:cs="Times New Roman"/>
          <w:sz w:val="24"/>
          <w:szCs w:val="24"/>
        </w:rPr>
        <w:t xml:space="preserve">e502–e508, </w:t>
      </w:r>
      <w:hyperlink r:id="rId13" w:history="1">
        <w:r w:rsidR="004D2BC3" w:rsidRPr="00830B72">
          <w:rPr>
            <w:rStyle w:val="Hyperlink"/>
            <w:rFonts w:ascii="Times New Roman" w:hAnsi="Times New Roman" w:cs="Times New Roman"/>
            <w:color w:val="auto"/>
            <w:sz w:val="24"/>
            <w:szCs w:val="24"/>
          </w:rPr>
          <w:t>https://doi.org/10.1093/milmed/usy003</w:t>
        </w:r>
      </w:hyperlink>
      <w:r w:rsidRPr="00830B72">
        <w:rPr>
          <w:rFonts w:ascii="Times New Roman" w:hAnsi="Times New Roman" w:cs="Times New Roman"/>
          <w:sz w:val="24"/>
          <w:szCs w:val="24"/>
        </w:rPr>
        <w:t>.</w:t>
      </w:r>
    </w:p>
    <w:p w:rsidR="004D2BC3" w:rsidRPr="00830B72" w:rsidRDefault="001F50B5" w:rsidP="00830B72">
      <w:pPr>
        <w:spacing w:before="360" w:after="360" w:line="480" w:lineRule="auto"/>
        <w:ind w:left="567" w:hanging="578"/>
        <w:rPr>
          <w:rFonts w:ascii="Times New Roman" w:hAnsi="Times New Roman" w:cs="Times New Roman"/>
          <w:sz w:val="24"/>
          <w:szCs w:val="24"/>
          <w:shd w:val="clear" w:color="auto" w:fill="FFFFFF"/>
        </w:rPr>
      </w:pPr>
      <w:r w:rsidRPr="00830B72">
        <w:rPr>
          <w:rFonts w:ascii="Times New Roman" w:hAnsi="Times New Roman" w:cs="Times New Roman"/>
          <w:sz w:val="24"/>
          <w:szCs w:val="24"/>
          <w:shd w:val="clear" w:color="auto" w:fill="FFFFFF"/>
        </w:rPr>
        <w:t>Shomali, W., &amp; Gotlib, J. (2019). World Health Organization‐defined eosinophilic disorders: 2019 update on diagnosis, risk stratification, and management. </w:t>
      </w:r>
      <w:r w:rsidRPr="00830B72">
        <w:rPr>
          <w:rFonts w:ascii="Times New Roman" w:hAnsi="Times New Roman" w:cs="Times New Roman"/>
          <w:i/>
          <w:iCs/>
          <w:sz w:val="24"/>
          <w:szCs w:val="24"/>
          <w:shd w:val="clear" w:color="auto" w:fill="FFFFFF"/>
        </w:rPr>
        <w:t>American journal of hematology</w:t>
      </w:r>
      <w:r w:rsidRPr="00830B72">
        <w:rPr>
          <w:rFonts w:ascii="Times New Roman" w:hAnsi="Times New Roman" w:cs="Times New Roman"/>
          <w:sz w:val="24"/>
          <w:szCs w:val="24"/>
          <w:shd w:val="clear" w:color="auto" w:fill="FFFFFF"/>
        </w:rPr>
        <w:t>, </w:t>
      </w:r>
      <w:r w:rsidRPr="00830B72">
        <w:rPr>
          <w:rFonts w:ascii="Times New Roman" w:hAnsi="Times New Roman" w:cs="Times New Roman"/>
          <w:i/>
          <w:iCs/>
          <w:sz w:val="24"/>
          <w:szCs w:val="24"/>
          <w:shd w:val="clear" w:color="auto" w:fill="FFFFFF"/>
        </w:rPr>
        <w:t>94</w:t>
      </w:r>
      <w:r w:rsidRPr="00830B72">
        <w:rPr>
          <w:rFonts w:ascii="Times New Roman" w:hAnsi="Times New Roman" w:cs="Times New Roman"/>
          <w:sz w:val="24"/>
          <w:szCs w:val="24"/>
          <w:shd w:val="clear" w:color="auto" w:fill="FFFFFF"/>
        </w:rPr>
        <w:t>(10), 1149-1167.</w:t>
      </w:r>
      <w:r w:rsidR="00470A5D" w:rsidRPr="00830B72">
        <w:rPr>
          <w:rFonts w:ascii="Times New Roman" w:hAnsi="Times New Roman" w:cs="Times New Roman"/>
          <w:sz w:val="24"/>
          <w:szCs w:val="24"/>
        </w:rPr>
        <w:t xml:space="preserve"> </w:t>
      </w:r>
      <w:r w:rsidR="00470A5D" w:rsidRPr="00830B72">
        <w:rPr>
          <w:rFonts w:ascii="Times New Roman" w:hAnsi="Times New Roman" w:cs="Times New Roman"/>
          <w:sz w:val="24"/>
          <w:szCs w:val="24"/>
          <w:shd w:val="clear" w:color="auto" w:fill="FFFFFF"/>
        </w:rPr>
        <w:t xml:space="preserve">https://www.google.com/search?q=Shomali% </w:t>
      </w:r>
    </w:p>
    <w:p w:rsidR="00553A30" w:rsidRPr="00830B72" w:rsidRDefault="001F50B5" w:rsidP="00830B72">
      <w:pPr>
        <w:spacing w:before="360" w:after="360" w:line="480" w:lineRule="auto"/>
        <w:ind w:left="567" w:hanging="578"/>
        <w:rPr>
          <w:rFonts w:ascii="Times New Roman" w:hAnsi="Times New Roman" w:cs="Times New Roman"/>
          <w:sz w:val="24"/>
          <w:szCs w:val="24"/>
        </w:rPr>
      </w:pPr>
      <w:r w:rsidRPr="00830B72">
        <w:rPr>
          <w:rFonts w:ascii="Times New Roman" w:hAnsi="Times New Roman" w:cs="Times New Roman"/>
          <w:sz w:val="24"/>
          <w:szCs w:val="24"/>
          <w:shd w:val="clear" w:color="auto" w:fill="FFFFFF"/>
        </w:rPr>
        <w:lastRenderedPageBreak/>
        <w:t>Son, S. A. (2016). Identity, security and the nation: understanding the South Korean response to North Korean defectors. </w:t>
      </w:r>
      <w:r w:rsidRPr="00830B72">
        <w:rPr>
          <w:rFonts w:ascii="Times New Roman" w:hAnsi="Times New Roman" w:cs="Times New Roman"/>
          <w:i/>
          <w:iCs/>
          <w:sz w:val="24"/>
          <w:szCs w:val="24"/>
          <w:shd w:val="clear" w:color="auto" w:fill="FFFFFF"/>
        </w:rPr>
        <w:t>Asian Ethnicity</w:t>
      </w:r>
      <w:r w:rsidRPr="00830B72">
        <w:rPr>
          <w:rFonts w:ascii="Times New Roman" w:hAnsi="Times New Roman" w:cs="Times New Roman"/>
          <w:sz w:val="24"/>
          <w:szCs w:val="24"/>
          <w:shd w:val="clear" w:color="auto" w:fill="FFFFFF"/>
        </w:rPr>
        <w:t>, </w:t>
      </w:r>
      <w:r w:rsidRPr="00830B72">
        <w:rPr>
          <w:rFonts w:ascii="Times New Roman" w:hAnsi="Times New Roman" w:cs="Times New Roman"/>
          <w:i/>
          <w:iCs/>
          <w:sz w:val="24"/>
          <w:szCs w:val="24"/>
          <w:shd w:val="clear" w:color="auto" w:fill="FFFFFF"/>
        </w:rPr>
        <w:t>17</w:t>
      </w:r>
      <w:r w:rsidRPr="00830B72">
        <w:rPr>
          <w:rFonts w:ascii="Times New Roman" w:hAnsi="Times New Roman" w:cs="Times New Roman"/>
          <w:sz w:val="24"/>
          <w:szCs w:val="24"/>
          <w:shd w:val="clear" w:color="auto" w:fill="FFFFFF"/>
        </w:rPr>
        <w:t>(2), 171-184.</w:t>
      </w:r>
      <w:r w:rsidR="00470A5D" w:rsidRPr="00830B72">
        <w:rPr>
          <w:rFonts w:ascii="Times New Roman" w:hAnsi="Times New Roman" w:cs="Times New Roman"/>
          <w:sz w:val="24"/>
          <w:szCs w:val="24"/>
        </w:rPr>
        <w:t xml:space="preserve"> </w:t>
      </w:r>
      <w:r w:rsidR="00470A5D" w:rsidRPr="00830B72">
        <w:rPr>
          <w:rFonts w:ascii="Times New Roman" w:hAnsi="Times New Roman" w:cs="Times New Roman"/>
          <w:sz w:val="24"/>
          <w:szCs w:val="24"/>
          <w:shd w:val="clear" w:color="auto" w:fill="FFFFFF"/>
        </w:rPr>
        <w:t xml:space="preserve">https://www.google.com/search?q=Son% </w:t>
      </w:r>
    </w:p>
    <w:sectPr w:rsidR="00553A30" w:rsidRPr="00830B72">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6DA" w:rsidRDefault="00FF26DA" w:rsidP="002A4F85">
      <w:pPr>
        <w:spacing w:after="0" w:line="240" w:lineRule="auto"/>
      </w:pPr>
      <w:r>
        <w:separator/>
      </w:r>
    </w:p>
  </w:endnote>
  <w:endnote w:type="continuationSeparator" w:id="0">
    <w:p w:rsidR="00FF26DA" w:rsidRDefault="00FF26DA" w:rsidP="002A4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6DA" w:rsidRDefault="00FF26DA" w:rsidP="002A4F85">
      <w:pPr>
        <w:spacing w:after="0" w:line="240" w:lineRule="auto"/>
      </w:pPr>
      <w:r>
        <w:separator/>
      </w:r>
    </w:p>
  </w:footnote>
  <w:footnote w:type="continuationSeparator" w:id="0">
    <w:p w:rsidR="00FF26DA" w:rsidRDefault="00FF26DA" w:rsidP="002A4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9121401"/>
      <w:docPartObj>
        <w:docPartGallery w:val="Page Numbers (Top of Page)"/>
        <w:docPartUnique/>
      </w:docPartObj>
    </w:sdtPr>
    <w:sdtEndPr>
      <w:rPr>
        <w:noProof/>
      </w:rPr>
    </w:sdtEndPr>
    <w:sdtContent>
      <w:p w:rsidR="002A4F85" w:rsidRDefault="002A4F85">
        <w:pPr>
          <w:pStyle w:val="Header"/>
          <w:jc w:val="right"/>
        </w:pPr>
        <w:r>
          <w:fldChar w:fldCharType="begin"/>
        </w:r>
        <w:r>
          <w:instrText xml:space="preserve"> PAGE   \* MERGEFORMAT </w:instrText>
        </w:r>
        <w:r>
          <w:fldChar w:fldCharType="separate"/>
        </w:r>
        <w:r w:rsidR="00830B72">
          <w:rPr>
            <w:noProof/>
          </w:rPr>
          <w:t>15</w:t>
        </w:r>
        <w:r>
          <w:rPr>
            <w:noProof/>
          </w:rPr>
          <w:fldChar w:fldCharType="end"/>
        </w:r>
      </w:p>
    </w:sdtContent>
  </w:sdt>
  <w:p w:rsidR="002A4F85" w:rsidRDefault="002A4F8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FD02A0"/>
    <w:multiLevelType w:val="multilevel"/>
    <w:tmpl w:val="C18CB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E666919"/>
    <w:multiLevelType w:val="multilevel"/>
    <w:tmpl w:val="594064D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2AD5D71"/>
    <w:multiLevelType w:val="multilevel"/>
    <w:tmpl w:val="4D94870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76A"/>
    <w:rsid w:val="00062A67"/>
    <w:rsid w:val="0009564C"/>
    <w:rsid w:val="000B55C5"/>
    <w:rsid w:val="00106D86"/>
    <w:rsid w:val="001175C6"/>
    <w:rsid w:val="001570BF"/>
    <w:rsid w:val="001F50B5"/>
    <w:rsid w:val="00215A39"/>
    <w:rsid w:val="002449FD"/>
    <w:rsid w:val="00262D11"/>
    <w:rsid w:val="0027108F"/>
    <w:rsid w:val="002A4F85"/>
    <w:rsid w:val="002E076A"/>
    <w:rsid w:val="002F0A49"/>
    <w:rsid w:val="003318C1"/>
    <w:rsid w:val="0034325A"/>
    <w:rsid w:val="00470A5D"/>
    <w:rsid w:val="00484E35"/>
    <w:rsid w:val="004C5854"/>
    <w:rsid w:val="004D2BC3"/>
    <w:rsid w:val="00551312"/>
    <w:rsid w:val="00553A30"/>
    <w:rsid w:val="0066080F"/>
    <w:rsid w:val="00664041"/>
    <w:rsid w:val="00683064"/>
    <w:rsid w:val="006837A3"/>
    <w:rsid w:val="007749B2"/>
    <w:rsid w:val="00804B10"/>
    <w:rsid w:val="00830B72"/>
    <w:rsid w:val="008677E7"/>
    <w:rsid w:val="008C7815"/>
    <w:rsid w:val="0092195F"/>
    <w:rsid w:val="009568D0"/>
    <w:rsid w:val="00971392"/>
    <w:rsid w:val="009C4449"/>
    <w:rsid w:val="00A24F59"/>
    <w:rsid w:val="00B7619C"/>
    <w:rsid w:val="00BD1AC0"/>
    <w:rsid w:val="00CB7A31"/>
    <w:rsid w:val="00D21E9D"/>
    <w:rsid w:val="00D46209"/>
    <w:rsid w:val="00E26DA7"/>
    <w:rsid w:val="00E6014C"/>
    <w:rsid w:val="00EE1324"/>
    <w:rsid w:val="00EF106C"/>
    <w:rsid w:val="00F2791F"/>
    <w:rsid w:val="00F578BD"/>
    <w:rsid w:val="00FD33F4"/>
    <w:rsid w:val="00FF2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4DB5D"/>
  <w15:chartTrackingRefBased/>
  <w15:docId w15:val="{38B30731-1085-4096-B063-B809D637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1A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6DA7"/>
    <w:rPr>
      <w:color w:val="0563C1" w:themeColor="hyperlink"/>
      <w:u w:val="single"/>
    </w:rPr>
  </w:style>
  <w:style w:type="paragraph" w:styleId="ListParagraph">
    <w:name w:val="List Paragraph"/>
    <w:basedOn w:val="Normal"/>
    <w:uiPriority w:val="34"/>
    <w:qFormat/>
    <w:rsid w:val="00551312"/>
    <w:pPr>
      <w:ind w:left="720"/>
      <w:contextualSpacing/>
    </w:pPr>
  </w:style>
  <w:style w:type="character" w:customStyle="1" w:styleId="Heading1Char">
    <w:name w:val="Heading 1 Char"/>
    <w:basedOn w:val="DefaultParagraphFont"/>
    <w:link w:val="Heading1"/>
    <w:uiPriority w:val="9"/>
    <w:rsid w:val="00BD1AC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7619C"/>
    <w:pPr>
      <w:outlineLvl w:val="9"/>
    </w:pPr>
    <w:rPr>
      <w:lang w:val="en-US"/>
    </w:rPr>
  </w:style>
  <w:style w:type="paragraph" w:styleId="TOC1">
    <w:name w:val="toc 1"/>
    <w:basedOn w:val="Normal"/>
    <w:next w:val="Normal"/>
    <w:autoRedefine/>
    <w:uiPriority w:val="39"/>
    <w:unhideWhenUsed/>
    <w:rsid w:val="00B7619C"/>
    <w:pPr>
      <w:spacing w:after="100"/>
    </w:pPr>
  </w:style>
  <w:style w:type="paragraph" w:styleId="Header">
    <w:name w:val="header"/>
    <w:basedOn w:val="Normal"/>
    <w:link w:val="HeaderChar"/>
    <w:uiPriority w:val="99"/>
    <w:unhideWhenUsed/>
    <w:rsid w:val="002A4F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F85"/>
  </w:style>
  <w:style w:type="paragraph" w:styleId="Footer">
    <w:name w:val="footer"/>
    <w:basedOn w:val="Normal"/>
    <w:link w:val="FooterChar"/>
    <w:uiPriority w:val="99"/>
    <w:unhideWhenUsed/>
    <w:rsid w:val="002A4F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F85"/>
  </w:style>
  <w:style w:type="paragraph" w:styleId="Caption">
    <w:name w:val="caption"/>
    <w:basedOn w:val="Normal"/>
    <w:next w:val="Normal"/>
    <w:uiPriority w:val="35"/>
    <w:semiHidden/>
    <w:unhideWhenUsed/>
    <w:qFormat/>
    <w:rsid w:val="006837A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943429">
      <w:bodyDiv w:val="1"/>
      <w:marLeft w:val="0"/>
      <w:marRight w:val="0"/>
      <w:marTop w:val="0"/>
      <w:marBottom w:val="0"/>
      <w:divBdr>
        <w:top w:val="none" w:sz="0" w:space="0" w:color="auto"/>
        <w:left w:val="none" w:sz="0" w:space="0" w:color="auto"/>
        <w:bottom w:val="none" w:sz="0" w:space="0" w:color="auto"/>
        <w:right w:val="none" w:sz="0" w:space="0" w:color="auto"/>
      </w:divBdr>
      <w:divsChild>
        <w:div w:id="1686708368">
          <w:marLeft w:val="0"/>
          <w:marRight w:val="0"/>
          <w:marTop w:val="0"/>
          <w:marBottom w:val="0"/>
          <w:divBdr>
            <w:top w:val="none" w:sz="0" w:space="0" w:color="auto"/>
            <w:left w:val="none" w:sz="0" w:space="0" w:color="auto"/>
            <w:bottom w:val="none" w:sz="0" w:space="0" w:color="auto"/>
            <w:right w:val="none" w:sz="0" w:space="0" w:color="auto"/>
          </w:divBdr>
          <w:divsChild>
            <w:div w:id="105705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93/milmed/usy0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7205/MILMED.173.11.105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Graph</a:t>
            </a:r>
            <a:r>
              <a:rPr lang="en-GB" baseline="0"/>
              <a:t> showing categories of chldren-related stress.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Chidren stressors</c:v>
                </c:pt>
              </c:strCache>
            </c:strRef>
          </c:tx>
          <c:spPr>
            <a:solidFill>
              <a:schemeClr val="accent1"/>
            </a:solidFill>
            <a:ln>
              <a:noFill/>
            </a:ln>
            <a:effectLst/>
          </c:spPr>
          <c:invertIfNegative val="0"/>
          <c:cat>
            <c:strRef>
              <c:f>Sheet1!$A$2:$A$5</c:f>
              <c:strCache>
                <c:ptCount val="3"/>
                <c:pt idx="0">
                  <c:v>Deployment</c:v>
                </c:pt>
                <c:pt idx="1">
                  <c:v>Other professions</c:v>
                </c:pt>
                <c:pt idx="2">
                  <c:v>Internal factors</c:v>
                </c:pt>
              </c:strCache>
            </c:strRef>
          </c:cat>
          <c:val>
            <c:numRef>
              <c:f>Sheet1!$B$2:$B$5</c:f>
              <c:numCache>
                <c:formatCode>General</c:formatCode>
                <c:ptCount val="4"/>
                <c:pt idx="0">
                  <c:v>75</c:v>
                </c:pt>
                <c:pt idx="1">
                  <c:v>58</c:v>
                </c:pt>
                <c:pt idx="2">
                  <c:v>46</c:v>
                </c:pt>
              </c:numCache>
            </c:numRef>
          </c:val>
          <c:extLst>
            <c:ext xmlns:c16="http://schemas.microsoft.com/office/drawing/2014/chart" uri="{C3380CC4-5D6E-409C-BE32-E72D297353CC}">
              <c16:uniqueId val="{00000000-B465-4020-B769-2F33197E7C02}"/>
            </c:ext>
          </c:extLst>
        </c:ser>
        <c:ser>
          <c:idx val="1"/>
          <c:order val="1"/>
          <c:tx>
            <c:strRef>
              <c:f>Sheet1!$C$1</c:f>
              <c:strCache>
                <c:ptCount val="1"/>
                <c:pt idx="0">
                  <c:v>Column1</c:v>
                </c:pt>
              </c:strCache>
            </c:strRef>
          </c:tx>
          <c:spPr>
            <a:solidFill>
              <a:schemeClr val="accent2"/>
            </a:solidFill>
            <a:ln>
              <a:noFill/>
            </a:ln>
            <a:effectLst/>
          </c:spPr>
          <c:invertIfNegative val="0"/>
          <c:cat>
            <c:strRef>
              <c:f>Sheet1!$A$2:$A$5</c:f>
              <c:strCache>
                <c:ptCount val="3"/>
                <c:pt idx="0">
                  <c:v>Deployment</c:v>
                </c:pt>
                <c:pt idx="1">
                  <c:v>Other professions</c:v>
                </c:pt>
                <c:pt idx="2">
                  <c:v>Internal factors</c:v>
                </c:pt>
              </c:strCache>
            </c:strRef>
          </c:cat>
          <c:val>
            <c:numRef>
              <c:f>Sheet1!$C$2:$C$5</c:f>
              <c:numCache>
                <c:formatCode>General</c:formatCode>
                <c:ptCount val="4"/>
              </c:numCache>
            </c:numRef>
          </c:val>
          <c:extLst>
            <c:ext xmlns:c16="http://schemas.microsoft.com/office/drawing/2014/chart" uri="{C3380CC4-5D6E-409C-BE32-E72D297353CC}">
              <c16:uniqueId val="{00000001-B465-4020-B769-2F33197E7C02}"/>
            </c:ext>
          </c:extLst>
        </c:ser>
        <c:ser>
          <c:idx val="2"/>
          <c:order val="2"/>
          <c:tx>
            <c:strRef>
              <c:f>Sheet1!$D$1</c:f>
              <c:strCache>
                <c:ptCount val="1"/>
                <c:pt idx="0">
                  <c:v>Column2</c:v>
                </c:pt>
              </c:strCache>
            </c:strRef>
          </c:tx>
          <c:spPr>
            <a:solidFill>
              <a:schemeClr val="accent3"/>
            </a:solidFill>
            <a:ln>
              <a:noFill/>
            </a:ln>
            <a:effectLst/>
          </c:spPr>
          <c:invertIfNegative val="0"/>
          <c:cat>
            <c:strRef>
              <c:f>Sheet1!$A$2:$A$5</c:f>
              <c:strCache>
                <c:ptCount val="3"/>
                <c:pt idx="0">
                  <c:v>Deployment</c:v>
                </c:pt>
                <c:pt idx="1">
                  <c:v>Other professions</c:v>
                </c:pt>
                <c:pt idx="2">
                  <c:v>Internal factors</c:v>
                </c:pt>
              </c:strCache>
            </c:strRef>
          </c:cat>
          <c:val>
            <c:numRef>
              <c:f>Sheet1!$D$2:$D$5</c:f>
              <c:numCache>
                <c:formatCode>General</c:formatCode>
                <c:ptCount val="4"/>
              </c:numCache>
            </c:numRef>
          </c:val>
          <c:extLst>
            <c:ext xmlns:c16="http://schemas.microsoft.com/office/drawing/2014/chart" uri="{C3380CC4-5D6E-409C-BE32-E72D297353CC}">
              <c16:uniqueId val="{00000002-B465-4020-B769-2F33197E7C02}"/>
            </c:ext>
          </c:extLst>
        </c:ser>
        <c:dLbls>
          <c:showLegendKey val="0"/>
          <c:showVal val="0"/>
          <c:showCatName val="0"/>
          <c:showSerName val="0"/>
          <c:showPercent val="0"/>
          <c:showBubbleSize val="0"/>
        </c:dLbls>
        <c:gapWidth val="219"/>
        <c:overlap val="-27"/>
        <c:axId val="193280863"/>
        <c:axId val="193284191"/>
      </c:barChart>
      <c:catAx>
        <c:axId val="193280863"/>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284191"/>
        <c:crosses val="autoZero"/>
        <c:auto val="1"/>
        <c:lblAlgn val="ctr"/>
        <c:lblOffset val="100"/>
        <c:noMultiLvlLbl val="0"/>
      </c:catAx>
      <c:valAx>
        <c:axId val="193284191"/>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280863"/>
        <c:crosses val="autoZero"/>
        <c:crossBetween val="between"/>
      </c:valAx>
      <c:dTable>
        <c:showHorzBorder val="1"/>
        <c:showVertBorder val="1"/>
        <c:showOutline val="1"/>
        <c:showKeys val="1"/>
        <c:spPr>
          <a:noFill/>
          <a:ln w="9525">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Anxiety level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D2A-449E-A401-CF4B9F27D71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D2A-449E-A401-CF4B9F27D71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D2A-449E-A401-CF4B9F27D71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D2A-449E-A401-CF4B9F27D71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Single child</c:v>
                </c:pt>
                <c:pt idx="1">
                  <c:v>Siblings</c:v>
                </c:pt>
              </c:strCache>
            </c:strRef>
          </c:cat>
          <c:val>
            <c:numRef>
              <c:f>Sheet1!$B$2:$B$5</c:f>
              <c:numCache>
                <c:formatCode>General</c:formatCode>
                <c:ptCount val="4"/>
                <c:pt idx="0">
                  <c:v>80</c:v>
                </c:pt>
                <c:pt idx="1">
                  <c:v>40</c:v>
                </c:pt>
              </c:numCache>
            </c:numRef>
          </c:val>
          <c:extLst>
            <c:ext xmlns:c16="http://schemas.microsoft.com/office/drawing/2014/chart" uri="{C3380CC4-5D6E-409C-BE32-E72D297353CC}">
              <c16:uniqueId val="{00000000-AB1B-436A-8856-34D561C40DD5}"/>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E758C-2B4C-40E6-9502-013F15800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2467</Words>
  <Characters>14067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ken</cp:lastModifiedBy>
  <cp:revision>3</cp:revision>
  <dcterms:created xsi:type="dcterms:W3CDTF">2021-09-24T18:28:00Z</dcterms:created>
  <dcterms:modified xsi:type="dcterms:W3CDTF">2021-09-24T18:31:00Z</dcterms:modified>
</cp:coreProperties>
</file>